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C82A53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0424D2" w:rsidP="00791651">
            <w:pPr>
              <w:rPr>
                <w:sz w:val="24"/>
                <w:szCs w:val="24"/>
              </w:rPr>
            </w:pPr>
            <w:r>
              <w:rPr>
                <w:noProof/>
                <w:sz w:val="20"/>
                <w:szCs w:val="2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424D2" w:rsidRPr="00260E65" w:rsidRDefault="000424D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CS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533pt;margin-top:793.8pt;width:51pt;height:31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" o:allowincell="f" filled="f" stroked="f">
                      <v:textbox>
                        <w:txbxContent>
                          <w:p w:rsidR="000424D2" w:rsidRPr="00260E65" w:rsidRDefault="000424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CS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EC5E33">
              <w:rPr>
                <w:noProof/>
                <w:lang w:eastAsia="cs-CZ"/>
              </w:rPr>
              <w:drawing>
                <wp:inline distT="0" distB="0" distL="0" distR="0">
                  <wp:extent cx="1799590" cy="1555750"/>
                  <wp:effectExtent l="0" t="0" r="0" b="6350"/>
                  <wp:docPr id="1" name="Picture 1" title="CoRLogo_C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5BB2" w:rsidRDefault="00735BB2" w:rsidP="00791651">
      <w:pPr>
        <w:pStyle w:val="MainStyleRight"/>
        <w:widowControl/>
        <w:spacing w:line="288" w:lineRule="auto"/>
      </w:pPr>
    </w:p>
    <w:p w:rsidR="004A5F7F" w:rsidRPr="00827F78" w:rsidRDefault="00651A76" w:rsidP="00791651">
      <w:pPr>
        <w:pStyle w:val="MainStyleRight"/>
        <w:widowControl/>
        <w:spacing w:line="288" w:lineRule="auto"/>
      </w:pPr>
      <w:r>
        <w:t xml:space="preserve">V Bruselu dne </w:t>
      </w:r>
      <w:r w:rsidR="00645EDB">
        <w:t>20</w:t>
      </w:r>
      <w:r>
        <w:t>. listopadu 2020</w:t>
      </w:r>
    </w:p>
    <w:p w:rsidR="004A5F7F" w:rsidRPr="00827F78" w:rsidRDefault="004A5F7F" w:rsidP="00791651">
      <w:pPr>
        <w:pStyle w:val="MainStyleRight"/>
        <w:widowControl/>
        <w:spacing w:line="288" w:lineRule="auto"/>
      </w:pPr>
    </w:p>
    <w:p w:rsidR="004A5F7F" w:rsidRPr="00827F78" w:rsidRDefault="00651A76" w:rsidP="00791651">
      <w:pPr>
        <w:pStyle w:val="TitleStyle"/>
        <w:widowControl/>
        <w:spacing w:line="288" w:lineRule="auto"/>
      </w:pPr>
      <w:r>
        <w:t>POZVÁNKA</w:t>
      </w:r>
    </w:p>
    <w:p w:rsidR="004A5F7F" w:rsidRPr="00827F78" w:rsidRDefault="001B7108" w:rsidP="00791651">
      <w:pPr>
        <w:pStyle w:val="TitleStyle"/>
        <w:widowControl/>
        <w:spacing w:line="288" w:lineRule="auto"/>
        <w:rPr>
          <w:b w:val="0"/>
          <w:bCs w:val="0"/>
        </w:rPr>
      </w:pPr>
      <w:r w:rsidRPr="001B7108">
        <w:rPr>
          <w:b w:val="0"/>
          <w:bCs w:val="0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7108" w:rsidRDefault="001B71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de-DE"/>
                              </w:rPr>
                              <w:t>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533pt;margin-top:793.8pt;width:51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eVwugIAAME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" o:allowincell="f" filled="f" stroked="f">
                <v:textbox>
                  <w:txbxContent>
                    <w:p w:rsidR="001B7108" w:rsidRDefault="001B710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de-DE"/>
                        </w:rPr>
                        <w:t>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</w:p>
    <w:p w:rsidR="004A5F7F" w:rsidRPr="00827F78" w:rsidRDefault="00651A76" w:rsidP="00791651">
      <w:pPr>
        <w:pStyle w:val="TitleStyle"/>
        <w:widowControl/>
        <w:spacing w:line="288" w:lineRule="auto"/>
      </w:pPr>
      <w:r>
        <w:t>7. funkční období – komise SEDEC</w:t>
      </w:r>
    </w:p>
    <w:p w:rsidR="004A5F7F" w:rsidRPr="00827F78" w:rsidRDefault="004A5F7F" w:rsidP="00791651">
      <w:pPr>
        <w:pStyle w:val="TitleStyle"/>
        <w:widowControl/>
        <w:spacing w:line="288" w:lineRule="auto"/>
        <w:rPr>
          <w:b w:val="0"/>
          <w:bCs w:val="0"/>
        </w:rPr>
      </w:pPr>
    </w:p>
    <w:p w:rsidR="009C2E1C" w:rsidRPr="00FB6F14" w:rsidRDefault="009C2E1C" w:rsidP="0079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/>
        </w:rPr>
      </w:pPr>
      <w:r>
        <w:rPr>
          <w:b/>
        </w:rPr>
        <w:t>Vzhledem k současné pandemii COVID-19 a v souladu s nedávným rozhodnutím předsedy VR bude tato schůze probíhat pouze na dálku, fyzická účast tedy nebude možná.</w:t>
      </w:r>
    </w:p>
    <w:p w:rsidR="00CC655B" w:rsidRPr="00FB6F14" w:rsidRDefault="00CC655B" w:rsidP="0079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GB"/>
        </w:rPr>
      </w:pPr>
    </w:p>
    <w:p w:rsidR="00CC655B" w:rsidRPr="00FB6F14" w:rsidRDefault="00CC655B" w:rsidP="0079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Během schůze komise není možné hlasovat o pozměňovacích návrzích a stanoviscích. Hlasování se místo toho uskuteční na dálku ve dnech následujících bezprostředně po schůzi.</w:t>
      </w:r>
    </w:p>
    <w:p w:rsidR="009C2E1C" w:rsidRPr="00FB6F14" w:rsidRDefault="009C2E1C" w:rsidP="0079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:rsidR="00012A3A" w:rsidRPr="00FB6F14" w:rsidRDefault="009C2E1C" w:rsidP="00791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Členové obdrží PRAKTICKOU PŘÍRUČKU s informacemi o tom, jak se připojit k platformě pro konání schůzí na dálku. Všechny dokumenty týkající se schůze budou dostupné výhradně na portálu členů.</w:t>
      </w:r>
    </w:p>
    <w:p w:rsidR="009C2E1C" w:rsidRPr="00FB6F14" w:rsidRDefault="009C2E1C" w:rsidP="00791651">
      <w:pPr>
        <w:jc w:val="center"/>
        <w:rPr>
          <w:lang w:val="en-GB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36"/>
        <w:gridCol w:w="6635"/>
      </w:tblGrid>
      <w:tr w:rsidR="00C82A53" w:rsidTr="00735BB2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Schůze č.</w:t>
            </w:r>
          </w:p>
        </w:tc>
        <w:tc>
          <w:tcPr>
            <w:tcW w:w="6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5</w:t>
            </w:r>
          </w:p>
        </w:tc>
      </w:tr>
      <w:tr w:rsidR="00C82A53" w:rsidTr="00735BB2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Předsedkyně</w:t>
            </w:r>
          </w:p>
        </w:tc>
        <w:tc>
          <w:tcPr>
            <w:tcW w:w="6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Anne KARJALAINEN (FI/SES)</w:t>
            </w:r>
          </w:p>
        </w:tc>
      </w:tr>
      <w:tr w:rsidR="00C82A53" w:rsidTr="00735BB2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Místo</w:t>
            </w:r>
          </w:p>
        </w:tc>
        <w:tc>
          <w:tcPr>
            <w:tcW w:w="6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budova Výboru, rue Belliard/Belliardstraat 101, 1040 Bruxelles/Brussel (zasedací místnost JDE 52)</w:t>
            </w:r>
          </w:p>
        </w:tc>
      </w:tr>
      <w:tr w:rsidR="00C82A53" w:rsidTr="00735BB2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Datum</w:t>
            </w:r>
          </w:p>
        </w:tc>
        <w:tc>
          <w:tcPr>
            <w:tcW w:w="6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25/11/2020 11:00 - 18:30</w:t>
            </w:r>
          </w:p>
        </w:tc>
      </w:tr>
      <w:tr w:rsidR="00C82A53" w:rsidTr="00735BB2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Lhůta pro předložení pozměňovacích návrhů</w:t>
            </w:r>
          </w:p>
        </w:tc>
        <w:tc>
          <w:tcPr>
            <w:tcW w:w="6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/>
          <w:p w:rsidR="004A5F7F" w:rsidRPr="00FB6F14" w:rsidRDefault="00651A76" w:rsidP="00791651">
            <w:r>
              <w:t>12/11/2020, 15:00 (čas v Bruselu)</w:t>
            </w:r>
          </w:p>
        </w:tc>
      </w:tr>
      <w:tr w:rsidR="00C82A53" w:rsidTr="00735BB2">
        <w:trPr>
          <w:jc w:val="center"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Lhůta pro delegování účasti</w:t>
            </w:r>
          </w:p>
        </w:tc>
        <w:tc>
          <w:tcPr>
            <w:tcW w:w="6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/>
          <w:p w:rsidR="004A5F7F" w:rsidRPr="00FB6F14" w:rsidRDefault="00651A76" w:rsidP="00791651">
            <w:r>
              <w:t>24/11/2020, do půlnoci (čas v Bruselu)</w:t>
            </w:r>
          </w:p>
        </w:tc>
      </w:tr>
    </w:tbl>
    <w:p w:rsidR="004A5F7F" w:rsidRPr="00827F78" w:rsidRDefault="004A5F7F" w:rsidP="00791651">
      <w:pPr>
        <w:jc w:val="left"/>
      </w:pPr>
    </w:p>
    <w:p w:rsidR="004A5F7F" w:rsidRPr="00827F78" w:rsidRDefault="00651A76" w:rsidP="00791651">
      <w:pPr>
        <w:keepNext/>
        <w:jc w:val="left"/>
      </w:pPr>
      <w:r>
        <w:t>Návrh programu jednání:</w:t>
      </w:r>
    </w:p>
    <w:p w:rsidR="000424D2" w:rsidRPr="00827F78" w:rsidRDefault="000424D2" w:rsidP="00791651">
      <w:pPr>
        <w:keepNext/>
        <w:jc w:val="left"/>
        <w:rPr>
          <w:b/>
          <w:bCs/>
        </w:rPr>
      </w:pPr>
    </w:p>
    <w:p w:rsidR="004A5F7F" w:rsidRPr="00FB6F14" w:rsidRDefault="00651A76" w:rsidP="00791651">
      <w:pPr>
        <w:pStyle w:val="Heading1"/>
        <w:rPr>
          <w:b/>
        </w:rPr>
      </w:pPr>
      <w:r>
        <w:rPr>
          <w:b/>
        </w:rPr>
        <w:t>Přijetí návrhu programu jednání</w:t>
      </w:r>
    </w:p>
    <w:p w:rsidR="004A5F7F" w:rsidRPr="00FB6F14" w:rsidRDefault="004A5F7F" w:rsidP="00791651">
      <w:pPr>
        <w:rPr>
          <w:lang w:val="en-GB"/>
        </w:rPr>
      </w:pPr>
    </w:p>
    <w:p w:rsidR="004A5F7F" w:rsidRDefault="00651A76" w:rsidP="00791651">
      <w:pPr>
        <w:pStyle w:val="Heading1"/>
        <w:rPr>
          <w:b/>
        </w:rPr>
      </w:pPr>
      <w:r>
        <w:rPr>
          <w:b/>
        </w:rPr>
        <w:t>Schválení zápisu ze 4. schůze</w:t>
      </w:r>
    </w:p>
    <w:p w:rsidR="00967A63" w:rsidRPr="00651A66" w:rsidRDefault="00967A63" w:rsidP="00791651">
      <w:pPr>
        <w:ind w:left="567"/>
      </w:pPr>
      <w:r>
        <w:t>COR-2020-04471-00-0</w:t>
      </w:r>
      <w:r w:rsidR="00645EDB">
        <w:t>0</w:t>
      </w:r>
      <w:r>
        <w:t>-TCD-TRA</w:t>
      </w:r>
    </w:p>
    <w:p w:rsidR="004A5F7F" w:rsidRPr="00FB6F14" w:rsidRDefault="004A5F7F" w:rsidP="00791651">
      <w:pPr>
        <w:rPr>
          <w:lang w:val="en-GB"/>
        </w:rPr>
      </w:pPr>
    </w:p>
    <w:p w:rsidR="00B620C6" w:rsidRDefault="00735BB2" w:rsidP="00791651">
      <w:pPr>
        <w:pStyle w:val="Heading1"/>
        <w:rPr>
          <w:b/>
        </w:rPr>
      </w:pPr>
      <w:r>
        <w:rPr>
          <w:b/>
        </w:rPr>
        <w:t>Vystoupení</w:t>
      </w:r>
      <w:r w:rsidR="00B620C6">
        <w:rPr>
          <w:b/>
        </w:rPr>
        <w:t xml:space="preserve"> předsedkyně</w:t>
      </w:r>
    </w:p>
    <w:p w:rsidR="00B620C6" w:rsidRPr="000F0406" w:rsidRDefault="00B620C6" w:rsidP="00791651">
      <w:pPr>
        <w:pStyle w:val="Heading1"/>
        <w:numPr>
          <w:ilvl w:val="0"/>
          <w:numId w:val="0"/>
        </w:numPr>
        <w:ind w:left="567"/>
        <w:rPr>
          <w:b/>
          <w:lang w:val="en-GB"/>
        </w:rPr>
      </w:pPr>
    </w:p>
    <w:p w:rsidR="004A5F7F" w:rsidRPr="00FB6F14" w:rsidRDefault="003B05E8" w:rsidP="00791651">
      <w:pPr>
        <w:pStyle w:val="Heading1"/>
        <w:rPr>
          <w:b/>
        </w:rPr>
      </w:pPr>
      <w:r>
        <w:rPr>
          <w:b/>
        </w:rPr>
        <w:lastRenderedPageBreak/>
        <w:t xml:space="preserve">Diskuse s paní Marijou Gabriel, komisařkou pro inovace, výzkum, kulturu, vzdělávání </w:t>
      </w:r>
      <w:r w:rsidR="009E6B31">
        <w:rPr>
          <w:b/>
        </w:rPr>
        <w:t>a </w:t>
      </w:r>
      <w:r>
        <w:rPr>
          <w:b/>
        </w:rPr>
        <w:t>mládež</w:t>
      </w:r>
      <w:r w:rsidR="00645EDB">
        <w:rPr>
          <w:b/>
        </w:rPr>
        <w:t>, a panem Apostolosem Tzitzikostasem, předsedou Evropského výboru regionů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pStyle w:val="Heading1"/>
        <w:rPr>
          <w:b/>
        </w:rPr>
      </w:pPr>
      <w:r>
        <w:rPr>
          <w:b/>
        </w:rPr>
        <w:t>Organizace nadcházející činnosti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ind w:left="567"/>
      </w:pPr>
      <w:r>
        <w:t>K rozhodnutí: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pStyle w:val="Heading2"/>
        <w:ind w:left="567" w:hanging="567"/>
      </w:pPr>
      <w:r>
        <w:t>Stanoviska na základě konzultací (čl. 41 písm. a)) – jmenování zpravodajů</w:t>
      </w:r>
    </w:p>
    <w:p w:rsidR="000424D2" w:rsidRPr="00FB6F14" w:rsidRDefault="000424D2" w:rsidP="00791651">
      <w:pPr>
        <w:rPr>
          <w:lang w:val="en-GB"/>
        </w:rPr>
      </w:pPr>
    </w:p>
    <w:p w:rsidR="004A5F7F" w:rsidRPr="00FB6F14" w:rsidRDefault="00651A76" w:rsidP="00791651">
      <w:pPr>
        <w:pStyle w:val="Heading2"/>
        <w:ind w:left="567" w:hanging="567"/>
      </w:pPr>
      <w:r>
        <w:t>Stanoviska z vlastní iniciativy (čl. 41 písm. b) bod i))</w:t>
      </w:r>
    </w:p>
    <w:p w:rsidR="004A5F7F" w:rsidRPr="00FB6F14" w:rsidRDefault="00651A76" w:rsidP="00791651">
      <w:pPr>
        <w:pStyle w:val="ListParagraph"/>
        <w:numPr>
          <w:ilvl w:val="0"/>
          <w:numId w:val="2"/>
        </w:numPr>
        <w:tabs>
          <w:tab w:val="clear" w:pos="726"/>
        </w:tabs>
        <w:ind w:left="850"/>
      </w:pPr>
      <w:r>
        <w:t>rozhodnutí vypracovat stanovisko</w:t>
      </w:r>
    </w:p>
    <w:p w:rsidR="004A5F7F" w:rsidRPr="00FB6F14" w:rsidRDefault="00651A76" w:rsidP="00791651">
      <w:pPr>
        <w:pStyle w:val="ListParagraph"/>
        <w:numPr>
          <w:ilvl w:val="0"/>
          <w:numId w:val="5"/>
        </w:numPr>
        <w:tabs>
          <w:tab w:val="clear" w:pos="563"/>
        </w:tabs>
        <w:ind w:left="850"/>
      </w:pPr>
      <w:r>
        <w:t>jmenování zpravodajů</w:t>
      </w:r>
    </w:p>
    <w:p w:rsidR="000424D2" w:rsidRPr="00FB6F14" w:rsidRDefault="000424D2" w:rsidP="00791651">
      <w:pPr>
        <w:rPr>
          <w:lang w:val="en-GB"/>
        </w:rPr>
      </w:pPr>
    </w:p>
    <w:p w:rsidR="004A5F7F" w:rsidRPr="00FB6F14" w:rsidRDefault="00651A76" w:rsidP="00791651">
      <w:pPr>
        <w:pStyle w:val="Heading2"/>
        <w:ind w:left="567" w:hanging="567"/>
      </w:pPr>
      <w:r>
        <w:t>Stanoviska z vlastní iniciativy (čl. 41 písm. b) bod ii))</w:t>
      </w:r>
    </w:p>
    <w:p w:rsidR="004A5F7F" w:rsidRPr="00FB6F14" w:rsidRDefault="00651A76" w:rsidP="00791651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rozhodnutí požádat předsednictvo o schválení vypracování stanoviska</w:t>
      </w:r>
    </w:p>
    <w:p w:rsidR="004A5F7F" w:rsidRPr="00FB6F14" w:rsidRDefault="00651A76" w:rsidP="00791651">
      <w:pPr>
        <w:pStyle w:val="ListParagraph"/>
        <w:numPr>
          <w:ilvl w:val="0"/>
          <w:numId w:val="7"/>
        </w:numPr>
        <w:tabs>
          <w:tab w:val="clear" w:pos="563"/>
        </w:tabs>
        <w:ind w:left="850"/>
      </w:pPr>
      <w:r>
        <w:t>předběžné jmenování zpravodajů</w:t>
      </w:r>
    </w:p>
    <w:p w:rsidR="000424D2" w:rsidRPr="00FB6F14" w:rsidRDefault="000424D2" w:rsidP="00791651">
      <w:pPr>
        <w:rPr>
          <w:lang w:val="en-GB"/>
        </w:rPr>
      </w:pPr>
    </w:p>
    <w:p w:rsidR="004A5F7F" w:rsidRPr="00FB6F14" w:rsidRDefault="00651A76" w:rsidP="00791651">
      <w:pPr>
        <w:pStyle w:val="Heading2"/>
        <w:ind w:left="567" w:hanging="567"/>
      </w:pPr>
      <w:r>
        <w:t>Rozhodnutí nevypracovat stanovisko</w:t>
      </w:r>
    </w:p>
    <w:p w:rsidR="000424D2" w:rsidRPr="00FB6F14" w:rsidRDefault="000424D2" w:rsidP="00791651">
      <w:pPr>
        <w:rPr>
          <w:lang w:val="en-GB"/>
        </w:rPr>
      </w:pPr>
    </w:p>
    <w:p w:rsidR="004A5F7F" w:rsidRPr="00FB6F14" w:rsidRDefault="00651A76" w:rsidP="00791651">
      <w:pPr>
        <w:pStyle w:val="Heading2"/>
        <w:ind w:left="567" w:hanging="567"/>
      </w:pPr>
      <w:r>
        <w:t>Program probíhajících prací a rozhodnutí o úkolech přidělených předsedkyní</w:t>
      </w:r>
    </w:p>
    <w:p w:rsidR="000424D2" w:rsidRPr="00FB6F14" w:rsidRDefault="000424D2" w:rsidP="00791651">
      <w:pPr>
        <w:rPr>
          <w:lang w:val="en-GB"/>
        </w:rPr>
      </w:pPr>
    </w:p>
    <w:p w:rsidR="00A84128" w:rsidRPr="005A65A4" w:rsidRDefault="00A84128" w:rsidP="00791651">
      <w:pPr>
        <w:pStyle w:val="Heading2"/>
        <w:ind w:left="567" w:hanging="567"/>
      </w:pPr>
      <w:r>
        <w:t>Přijetí společného akčního plánu Evropského výboru regionů a GŘ pro výzkum a inovace, Společného výzkumného střediska a GŘ pro vzdělávání, kulturu, mnohojazyčnost, mládež a sport</w:t>
      </w:r>
    </w:p>
    <w:p w:rsidR="007D2DBA" w:rsidRDefault="007D2DBA" w:rsidP="00791651">
      <w:pPr>
        <w:pStyle w:val="Heading2"/>
        <w:ind w:left="567" w:hanging="567"/>
      </w:pPr>
      <w:r>
        <w:t>Přijetí pracovního plánu týkajícího se platformy pro výměnu poznatků na období 2020–2021</w:t>
      </w:r>
    </w:p>
    <w:p w:rsidR="00A84128" w:rsidRDefault="00A84128" w:rsidP="00791651">
      <w:pPr>
        <w:rPr>
          <w:lang w:val="en-GB"/>
        </w:rPr>
      </w:pPr>
    </w:p>
    <w:p w:rsidR="00A84128" w:rsidRPr="00A84128" w:rsidRDefault="00A84128" w:rsidP="00791651">
      <w:pPr>
        <w:pStyle w:val="Heading2"/>
        <w:ind w:left="567" w:hanging="567"/>
      </w:pPr>
      <w:r>
        <w:t>Přijetí dokumentu o posílené spolupráci mezi Evropským výborem regionů a GŘ pro zaměstnanost a sociální věci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ind w:left="567"/>
      </w:pPr>
      <w:r>
        <w:t>K diskusi:</w:t>
      </w:r>
    </w:p>
    <w:p w:rsidR="004A5F7F" w:rsidRPr="00FB6F14" w:rsidRDefault="004A5F7F" w:rsidP="00791651">
      <w:pPr>
        <w:rPr>
          <w:lang w:val="en-GB"/>
        </w:rPr>
      </w:pPr>
    </w:p>
    <w:p w:rsidR="004A5F7F" w:rsidRDefault="00651A76" w:rsidP="00791651">
      <w:pPr>
        <w:pStyle w:val="Heading2"/>
        <w:ind w:left="567" w:hanging="567"/>
      </w:pPr>
      <w:r>
        <w:t>Monitorování stanovisek</w:t>
      </w:r>
    </w:p>
    <w:p w:rsidR="00391076" w:rsidRDefault="00391076" w:rsidP="00791651">
      <w:pPr>
        <w:ind w:left="567"/>
        <w:rPr>
          <w:lang w:val="en-GB"/>
        </w:rPr>
      </w:pPr>
    </w:p>
    <w:p w:rsidR="00391076" w:rsidRPr="000F0406" w:rsidRDefault="00391076" w:rsidP="00791651">
      <w:pPr>
        <w:pStyle w:val="Heading1"/>
        <w:rPr>
          <w:b/>
        </w:rPr>
      </w:pPr>
      <w:r>
        <w:rPr>
          <w:b/>
        </w:rPr>
        <w:t>Diskuse s panem Joostem Kortem, generálním ředitelem GŘ pro zaměstnanost, sociální věci a sociální začleňování (GŘ EMPL)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pStyle w:val="Heading1"/>
        <w:rPr>
          <w:b/>
        </w:rPr>
      </w:pPr>
      <w:r>
        <w:rPr>
          <w:b/>
        </w:rPr>
        <w:t>Stanoviska – první čtení a přijetí</w:t>
      </w:r>
    </w:p>
    <w:p w:rsidR="000424D2" w:rsidRPr="00FB6F14" w:rsidRDefault="000424D2" w:rsidP="00791651"/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835"/>
        <w:gridCol w:w="5722"/>
      </w:tblGrid>
      <w:tr w:rsidR="00651A66" w:rsidTr="000F0406">
        <w:trPr>
          <w:jc w:val="center"/>
        </w:trPr>
        <w:tc>
          <w:tcPr>
            <w:tcW w:w="618" w:type="dxa"/>
            <w:shd w:val="clear" w:color="auto" w:fill="FFFFFF"/>
          </w:tcPr>
          <w:p w:rsidR="004A5F7F" w:rsidRPr="00FB6F14" w:rsidRDefault="004A5F7F" w:rsidP="00791651">
            <w:pPr>
              <w:pStyle w:val="Heading2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Název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Evropská agenda dovedností pro udržitelnou konkurenceschopnost, sociální spravedlnost a odolnost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Zpravodaj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Csaba BORBOLY (RO/ELS)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Dokument Komise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E07A47" w:rsidP="00791651">
            <w:r>
              <w:t>sdělení Komise Evropskému parlamentu, Radě, Evropskému</w:t>
            </w:r>
            <w:r w:rsidR="00735BB2">
              <w:t> </w:t>
            </w:r>
            <w:r>
              <w:t>hospodářskému a sociálnímu výboru a</w:t>
            </w:r>
            <w:r w:rsidR="00735BB2">
              <w:t> </w:t>
            </w:r>
            <w:r>
              <w:t>Výboru</w:t>
            </w:r>
            <w:r w:rsidR="00735BB2">
              <w:t> </w:t>
            </w:r>
            <w:r>
              <w:t>regionů Evropská agenda dovedností pro udržitelnou konkurenceschopnost, sociální spravedlnost a odolnost</w:t>
            </w:r>
          </w:p>
          <w:p w:rsidR="004A5F7F" w:rsidRPr="00FB6F14" w:rsidRDefault="00651A76" w:rsidP="00791651">
            <w:r>
              <w:t>COM(2020) 274 - final</w:t>
            </w:r>
          </w:p>
          <w:p w:rsidR="004A5F7F" w:rsidRPr="00FB6F14" w:rsidRDefault="00651A76" w:rsidP="00791651">
            <w:r>
              <w:lastRenderedPageBreak/>
              <w:t>návrh doporučení Rady o odborném vzdělávání a přípravě (OVP) pro udržitelnou konkurenceschopnost, sociální spravedlnost a odolnost</w:t>
            </w:r>
          </w:p>
          <w:p w:rsidR="004A5F7F" w:rsidRPr="00FB6F14" w:rsidRDefault="00651A76" w:rsidP="00791651">
            <w:r>
              <w:t>COM(2020) 275 - final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Dokument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791651">
            <w:r>
              <w:t>COR-2020-03878-00-00-PA-TRA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Druh stanoviska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Spis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651A76" w:rsidP="00791651">
            <w:r>
              <w:t>SEDEC-VII/006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Projevy</w:t>
            </w:r>
          </w:p>
        </w:tc>
        <w:tc>
          <w:tcPr>
            <w:tcW w:w="5722" w:type="dxa"/>
            <w:shd w:val="clear" w:color="auto" w:fill="FFFFFF"/>
          </w:tcPr>
          <w:p w:rsidR="004A5F7F" w:rsidRPr="00FB6F14" w:rsidRDefault="009E6B31" w:rsidP="00791651">
            <w:pPr>
              <w:rPr>
                <w:lang w:val="en-GB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pPr>
              <w:jc w:val="left"/>
            </w:pPr>
            <w:r>
              <w:t>(Plánované) přijetí v komisi</w:t>
            </w:r>
          </w:p>
        </w:tc>
        <w:tc>
          <w:tcPr>
            <w:tcW w:w="5722" w:type="dxa"/>
            <w:shd w:val="clear" w:color="auto" w:fill="FFFFFF"/>
          </w:tcPr>
          <w:p w:rsidR="004A5F7F" w:rsidRPr="009E6B31" w:rsidRDefault="00E15219" w:rsidP="00791651">
            <w:r w:rsidRPr="009E6B31"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18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pPr>
              <w:jc w:val="left"/>
            </w:pPr>
            <w:r>
              <w:t>Plánované přijetí na plenárním zasedání</w:t>
            </w:r>
          </w:p>
        </w:tc>
        <w:tc>
          <w:tcPr>
            <w:tcW w:w="5722" w:type="dxa"/>
            <w:shd w:val="clear" w:color="auto" w:fill="FFFFFF"/>
          </w:tcPr>
          <w:p w:rsidR="009E6B31" w:rsidRPr="009E6B31" w:rsidRDefault="009E6B31" w:rsidP="00791651"/>
          <w:p w:rsidR="004A5F7F" w:rsidRPr="009E6B31" w:rsidRDefault="009E6B31" w:rsidP="00791651">
            <w:r w:rsidRPr="009E6B31">
              <w:t xml:space="preserve">3 a </w:t>
            </w:r>
            <w:r w:rsidR="00E15219" w:rsidRPr="009E6B31">
              <w:t>4/02/2021 (bude potvrzeno)</w:t>
            </w:r>
          </w:p>
        </w:tc>
      </w:tr>
    </w:tbl>
    <w:p w:rsidR="004A5F7F" w:rsidRPr="00827F78" w:rsidRDefault="004A5F7F" w:rsidP="00791651">
      <w:pPr>
        <w:jc w:val="left"/>
        <w:rPr>
          <w:b/>
          <w:bCs/>
        </w:rPr>
      </w:pPr>
    </w:p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8"/>
        <w:gridCol w:w="2799"/>
        <w:gridCol w:w="5654"/>
      </w:tblGrid>
      <w:tr w:rsidR="00651A66" w:rsidTr="000F0406">
        <w:trPr>
          <w:jc w:val="center"/>
        </w:trPr>
        <w:tc>
          <w:tcPr>
            <w:tcW w:w="624" w:type="dxa"/>
            <w:shd w:val="clear" w:color="auto" w:fill="FFFFFF"/>
          </w:tcPr>
          <w:p w:rsidR="004A5F7F" w:rsidRPr="00FB6F14" w:rsidRDefault="004A5F7F" w:rsidP="00791651">
            <w:pPr>
              <w:pStyle w:val="Heading2"/>
              <w:rPr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Název</w:t>
            </w:r>
          </w:p>
        </w:tc>
        <w:tc>
          <w:tcPr>
            <w:tcW w:w="5728" w:type="dxa"/>
            <w:shd w:val="clear" w:color="auto" w:fill="FFFFFF"/>
          </w:tcPr>
          <w:p w:rsidR="004A5F7F" w:rsidRPr="000F0406" w:rsidRDefault="00651A76" w:rsidP="00791651">
            <w:pPr>
              <w:rPr>
                <w:b/>
              </w:rPr>
            </w:pPr>
            <w:r>
              <w:rPr>
                <w:b/>
              </w:rPr>
              <w:t>Podpora zaměstnanosti mladých lidí: most k pracovním místům pro příští generaci – posílení záruk pro mladé lidi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Zpravodajka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Romy KARIER (LU/ELS)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Dokument Komise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E07A47" w:rsidP="00791651">
            <w:r>
              <w:t>sdělení Komise Evropskému parlamentu, Radě, Evropskému</w:t>
            </w:r>
            <w:r w:rsidR="00735BB2">
              <w:t> </w:t>
            </w:r>
            <w:r>
              <w:t>hospodářskému a sociálnímu výboru a</w:t>
            </w:r>
            <w:r w:rsidR="00735BB2">
              <w:t> </w:t>
            </w:r>
            <w:r>
              <w:t>Výboru</w:t>
            </w:r>
            <w:r w:rsidR="00735BB2">
              <w:t> </w:t>
            </w:r>
            <w:r>
              <w:t>regionů Podpora zaměstnanosti mladých lidí: most k</w:t>
            </w:r>
            <w:r w:rsidR="00735BB2">
              <w:t> </w:t>
            </w:r>
            <w:r>
              <w:t>pracovním místům pro příští generaci</w:t>
            </w:r>
          </w:p>
          <w:p w:rsidR="004A5F7F" w:rsidRPr="00FB6F14" w:rsidRDefault="00651A76" w:rsidP="00791651">
            <w:r>
              <w:t>COM(2020) 276 - final</w:t>
            </w:r>
          </w:p>
          <w:p w:rsidR="004A5F7F" w:rsidRPr="00FB6F14" w:rsidRDefault="00651A76" w:rsidP="00791651">
            <w:r>
              <w:t>návrh doporučení Rady o mostu k pracovním místům – posílení záruk pro mladé lidi a o nahrazení doporučení Rady ze dne 22.</w:t>
            </w:r>
            <w:r w:rsidR="00735BB2">
              <w:t> </w:t>
            </w:r>
            <w:r>
              <w:t>dubna 2013 o zavedení záruk pro mladé lidi</w:t>
            </w:r>
          </w:p>
          <w:p w:rsidR="004A5F7F" w:rsidRPr="00FB6F14" w:rsidRDefault="00651A76" w:rsidP="00791651">
            <w:r>
              <w:t>COM(2020) 277 -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Dokument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791651">
            <w:r>
              <w:t>COR-2020-03454-00-01-PA-TRA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Druh stanoviska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Spis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651A76" w:rsidP="00791651">
            <w:r>
              <w:t>SEDEC-VII/007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r>
              <w:t>Projevy</w:t>
            </w:r>
          </w:p>
        </w:tc>
        <w:tc>
          <w:tcPr>
            <w:tcW w:w="5728" w:type="dxa"/>
            <w:shd w:val="clear" w:color="auto" w:fill="FFFFFF"/>
          </w:tcPr>
          <w:p w:rsidR="004A5F7F" w:rsidRPr="00FB6F14" w:rsidRDefault="009E6B31" w:rsidP="00791651">
            <w:pPr>
              <w:rPr>
                <w:lang w:val="en-GB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pPr>
              <w:jc w:val="left"/>
            </w:pPr>
            <w:r>
              <w:t>(Plánované) přijetí v komisi</w:t>
            </w:r>
          </w:p>
        </w:tc>
        <w:tc>
          <w:tcPr>
            <w:tcW w:w="5728" w:type="dxa"/>
            <w:shd w:val="clear" w:color="auto" w:fill="FFFFFF"/>
          </w:tcPr>
          <w:p w:rsidR="004A5F7F" w:rsidRPr="009E6B31" w:rsidRDefault="00E15219" w:rsidP="00791651">
            <w:r w:rsidRPr="009E6B31"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35" w:type="dxa"/>
            <w:shd w:val="clear" w:color="auto" w:fill="FFFFFF"/>
          </w:tcPr>
          <w:p w:rsidR="004A5F7F" w:rsidRPr="00FB6F14" w:rsidRDefault="00651A76" w:rsidP="00791651">
            <w:pPr>
              <w:jc w:val="left"/>
            </w:pPr>
            <w:r>
              <w:t>Plánované přijetí na plenárním zasedání</w:t>
            </w:r>
          </w:p>
        </w:tc>
        <w:tc>
          <w:tcPr>
            <w:tcW w:w="5728" w:type="dxa"/>
            <w:shd w:val="clear" w:color="auto" w:fill="FFFFFF"/>
          </w:tcPr>
          <w:p w:rsidR="009E6B31" w:rsidRPr="009E6B31" w:rsidRDefault="009E6B31" w:rsidP="00791651"/>
          <w:p w:rsidR="004A5F7F" w:rsidRPr="009E6B31" w:rsidRDefault="009E6B31" w:rsidP="00791651">
            <w:r w:rsidRPr="009E6B31">
              <w:t xml:space="preserve">3 a </w:t>
            </w:r>
            <w:r w:rsidR="00E15219" w:rsidRPr="009E6B31">
              <w:t>4/02/2021 (bude potvrzeno)</w:t>
            </w:r>
          </w:p>
        </w:tc>
      </w:tr>
    </w:tbl>
    <w:p w:rsidR="004A5F7F" w:rsidRPr="00827F78" w:rsidRDefault="004A5F7F" w:rsidP="00791651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0"/>
        <w:gridCol w:w="5624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791651">
            <w:pPr>
              <w:pStyle w:val="Heading2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Název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Oživení kulturního a tvůrčího odvětví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Zpravodaj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Giuseppe VARACALLI (IT/Renew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Dokument Komise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 xml:space="preserve">Dokument 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3777" w:rsidRPr="00FB6F14" w:rsidRDefault="009B3777" w:rsidP="00791651">
            <w:r>
              <w:t>COR-2020-04616-00-00-PA-TRA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SEDEC-VII/008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Projevy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9E6B31" w:rsidP="00791651">
            <w:pPr>
              <w:rPr>
                <w:lang w:val="en-GB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pPr>
              <w:jc w:val="left"/>
            </w:pPr>
            <w:r>
              <w:t>(Plánované) přijetí v komisi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9E6B31" w:rsidRDefault="00E15219" w:rsidP="00791651">
            <w:r w:rsidRPr="009E6B31"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pPr>
              <w:jc w:val="left"/>
            </w:pPr>
            <w:r>
              <w:t>Plánované přijetí na plenárním zasedání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9E6B31" w:rsidRDefault="009E6B31" w:rsidP="00791651"/>
          <w:p w:rsidR="004A5F7F" w:rsidRPr="009E6B31" w:rsidRDefault="009E6B31" w:rsidP="00791651">
            <w:r w:rsidRPr="009E6B31">
              <w:t xml:space="preserve">3 a </w:t>
            </w:r>
            <w:r w:rsidR="00E15219" w:rsidRPr="009E6B31">
              <w:t>4/02/2021 (bude potvrzeno)</w:t>
            </w:r>
          </w:p>
        </w:tc>
      </w:tr>
    </w:tbl>
    <w:p w:rsidR="007D2DBA" w:rsidRPr="00FB6F14" w:rsidRDefault="007D2DBA" w:rsidP="00791651">
      <w:pPr>
        <w:jc w:val="left"/>
        <w:rPr>
          <w:b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0"/>
        <w:gridCol w:w="5624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35BB2">
            <w:pPr>
              <w:pStyle w:val="Heading2"/>
              <w:keepNext/>
              <w:keepLines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35BB2">
            <w:pPr>
              <w:keepNext/>
              <w:keepLines/>
            </w:pPr>
            <w:r>
              <w:t>Název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35BB2">
            <w:pPr>
              <w:keepNext/>
              <w:keepLines/>
            </w:pPr>
            <w:r>
              <w:rPr>
                <w:b/>
                <w:bCs/>
              </w:rPr>
              <w:t>Nový EVP pro výzkum a inovace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35BB2">
            <w:pPr>
              <w:keepNext/>
              <w:keepLines/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35BB2">
            <w:pPr>
              <w:keepNext/>
              <w:keepLines/>
            </w:pPr>
            <w:r>
              <w:t>Zpravodaj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35BB2">
            <w:pPr>
              <w:keepNext/>
              <w:keepLines/>
            </w:pPr>
            <w:r>
              <w:rPr>
                <w:b/>
                <w:bCs/>
              </w:rPr>
              <w:t>Christophe CLERGEAU (FR/SES)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Dokument Komise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791651">
            <w:r>
              <w:t>sdělení Komise Evropskému parlamentu, Radě, Evropskému</w:t>
            </w:r>
            <w:r w:rsidR="00735BB2">
              <w:t> </w:t>
            </w:r>
            <w:r>
              <w:t>hospodářskému a sociálnímu výboru a</w:t>
            </w:r>
            <w:r w:rsidR="00735BB2">
              <w:t> </w:t>
            </w:r>
            <w:r>
              <w:t>Výboru</w:t>
            </w:r>
            <w:r w:rsidR="00735BB2">
              <w:t> </w:t>
            </w:r>
            <w:r>
              <w:t>regionů Nový</w:t>
            </w:r>
            <w:r w:rsidR="00735BB2">
              <w:t> </w:t>
            </w:r>
            <w:r>
              <w:t xml:space="preserve">EVP pro výzkum a inovace </w:t>
            </w:r>
          </w:p>
          <w:p w:rsidR="00272F64" w:rsidRPr="00FB6F14" w:rsidRDefault="00272F64" w:rsidP="00791651">
            <w:r>
              <w:t>COM(2020) 628 -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EA2481" w:rsidP="00791651">
            <w:pPr>
              <w:rPr>
                <w:sz w:val="24"/>
                <w:szCs w:val="24"/>
              </w:rPr>
            </w:pPr>
            <w:r>
              <w:t>COR-2020-04749-00-00-PA-TRA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SEDEC-VII/010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Projevy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E6B31" w:rsidP="00791651">
            <w:pPr>
              <w:rPr>
                <w:lang w:val="en-GB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(Plánované) přijetí v komisi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9E6B31" w:rsidRDefault="00E15219" w:rsidP="00791651">
            <w:r w:rsidRPr="009E6B31">
              <w:t>25/11/2020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86773" w:rsidRPr="00FB6F14" w:rsidRDefault="007D2DBA" w:rsidP="00791651">
            <w:r>
              <w:t>Plánované přijetí na plenárním zasedání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/>
          <w:p w:rsidR="007D2DBA" w:rsidRPr="009E6B31" w:rsidRDefault="009E6B31" w:rsidP="00791651">
            <w:r>
              <w:t xml:space="preserve">3 a </w:t>
            </w:r>
            <w:r w:rsidR="00A84128" w:rsidRPr="009E6B31">
              <w:t>4/02/2021 (bude potvrzeno)</w:t>
            </w:r>
          </w:p>
        </w:tc>
      </w:tr>
    </w:tbl>
    <w:p w:rsidR="00C443A3" w:rsidRPr="00FB6F14" w:rsidRDefault="00C443A3" w:rsidP="00791651">
      <w:pPr>
        <w:pStyle w:val="TitleStyle"/>
        <w:widowControl/>
        <w:spacing w:line="288" w:lineRule="auto"/>
        <w:jc w:val="left"/>
        <w:rPr>
          <w:b w:val="0"/>
        </w:rPr>
      </w:pPr>
    </w:p>
    <w:p w:rsidR="004A5F7F" w:rsidRPr="00FB6F14" w:rsidRDefault="00651A76" w:rsidP="00791651">
      <w:pPr>
        <w:pStyle w:val="Heading1"/>
      </w:pPr>
      <w:r>
        <w:rPr>
          <w:b/>
        </w:rPr>
        <w:t>Stanoviska – diskuse</w:t>
      </w:r>
    </w:p>
    <w:p w:rsidR="00E07A47" w:rsidRPr="00FB6F14" w:rsidRDefault="00E07A47" w:rsidP="00791651">
      <w:pPr>
        <w:pStyle w:val="TitleStyle"/>
        <w:widowControl/>
        <w:spacing w:line="288" w:lineRule="auto"/>
        <w:jc w:val="left"/>
        <w:rPr>
          <w:b w:val="0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0"/>
        <w:gridCol w:w="5624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4A5F7F" w:rsidP="00791651">
            <w:pPr>
              <w:pStyle w:val="Heading2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Název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272F64" w:rsidP="00735BB2">
            <w:r>
              <w:rPr>
                <w:b/>
                <w:bCs/>
              </w:rPr>
              <w:t>Unie rovnosti: Akční plán EU proti rasismu na období</w:t>
            </w:r>
            <w:r w:rsidR="00735BB2">
              <w:rPr>
                <w:b/>
                <w:bCs/>
              </w:rPr>
              <w:t> </w:t>
            </w:r>
            <w:r>
              <w:rPr>
                <w:b/>
                <w:bCs/>
              </w:rPr>
              <w:t>2020–2025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Zpravodajka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Yoomi RENSTRÖM (SE/SES)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Dokument Komise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07A47" w:rsidP="00791651">
            <w:r>
              <w:t>sdělení Komise Evropskému parlamentu, Radě, Evropskému</w:t>
            </w:r>
            <w:r w:rsidR="00735BB2">
              <w:t> </w:t>
            </w:r>
            <w:r>
              <w:t>hospodářskému a sociálnímu výboru a</w:t>
            </w:r>
            <w:r w:rsidR="00735BB2">
              <w:t> </w:t>
            </w:r>
            <w:r>
              <w:t>Výboru</w:t>
            </w:r>
            <w:r w:rsidR="00735BB2">
              <w:t> </w:t>
            </w:r>
            <w:r>
              <w:t>regionů Unie rovnosti: Akční plán EU proti rasismu na období 2020–2025</w:t>
            </w:r>
          </w:p>
          <w:p w:rsidR="00272F64" w:rsidRPr="00FB6F14" w:rsidRDefault="00651A76" w:rsidP="00791651">
            <w:r>
              <w:t xml:space="preserve">COM (2020) 565 </w:t>
            </w:r>
            <w:r w:rsidR="00684B3F">
              <w:t>-</w:t>
            </w:r>
            <w:r>
              <w:t xml:space="preserve">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791651">
            <w:pPr>
              <w:rPr>
                <w:sz w:val="24"/>
                <w:szCs w:val="24"/>
              </w:rPr>
            </w:pPr>
            <w:r>
              <w:t>COR-2020-04617-00-00-DT-TRA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FB6F14" w:rsidRDefault="004A5F7F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SEDEC-VII/009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r>
              <w:t>Projevy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4E3A23">
              <w:rPr>
                <w:sz w:val="24"/>
                <w:szCs w:val="24"/>
              </w:rPr>
              <w:t>–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pPr>
              <w:jc w:val="left"/>
            </w:pPr>
            <w:r>
              <w:t>(Plánované) přijetí v komisi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4E3A23">
              <w:rPr>
                <w:sz w:val="24"/>
                <w:szCs w:val="24"/>
              </w:rPr>
              <w:t>–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pPr>
              <w:jc w:val="left"/>
            </w:pPr>
            <w:r>
              <w:t>Plánované přijetí na plenárním zasedání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4E3A23">
              <w:rPr>
                <w:sz w:val="24"/>
                <w:szCs w:val="24"/>
              </w:rPr>
              <w:t>–</w:t>
            </w:r>
          </w:p>
        </w:tc>
      </w:tr>
    </w:tbl>
    <w:p w:rsidR="00E55417" w:rsidRPr="00827F78" w:rsidRDefault="00E55417" w:rsidP="00791651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0"/>
        <w:gridCol w:w="5624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pPr>
              <w:pStyle w:val="Heading2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Název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rPr>
                <w:b/>
                <w:bCs/>
              </w:rPr>
              <w:t>Akční plán digitálního vzdělávání 2021–2027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Zpravodajka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rPr>
                <w:b/>
                <w:bCs/>
              </w:rPr>
              <w:t>Gillian COUGHLAN (IE/Renew E.)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Dokument Komise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791651">
            <w:r>
              <w:t>sdělení Komise Evropskému parlamentu, Radě, Evropskému</w:t>
            </w:r>
            <w:r w:rsidR="00C12161">
              <w:t> </w:t>
            </w:r>
            <w:r>
              <w:t>hospodářskému a sociálnímu výboru a</w:t>
            </w:r>
            <w:r w:rsidR="00C12161">
              <w:t> </w:t>
            </w:r>
            <w:r>
              <w:t>Výboru</w:t>
            </w:r>
            <w:r w:rsidR="00C12161">
              <w:t> </w:t>
            </w:r>
            <w:r>
              <w:t xml:space="preserve">regionů Akční plán digitálního vzdělávání 2021–2027. Nové nastavení vzdělávání a odborné přípravy pro digitální věk </w:t>
            </w:r>
          </w:p>
          <w:p w:rsidR="007D2DBA" w:rsidRPr="00FB6F14" w:rsidRDefault="00272F64" w:rsidP="00791651">
            <w:r>
              <w:t>COM(2020) 624 -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67A63" w:rsidP="00791651">
            <w:pPr>
              <w:rPr>
                <w:sz w:val="24"/>
                <w:szCs w:val="24"/>
              </w:rPr>
            </w:pPr>
            <w:r>
              <w:t>COR-2020-04769-00-00-DT-TRA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r>
              <w:t>SEDEC-VII/011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r>
              <w:t>Projevy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BB6E5D">
              <w:rPr>
                <w:sz w:val="24"/>
                <w:szCs w:val="24"/>
              </w:rPr>
              <w:t>–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pPr>
              <w:jc w:val="left"/>
            </w:pPr>
            <w:r>
              <w:t>(Plánované) přijetí v komisi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BB6E5D">
              <w:rPr>
                <w:sz w:val="24"/>
                <w:szCs w:val="24"/>
              </w:rPr>
              <w:t>–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2DBA" w:rsidRPr="00FB6F14" w:rsidRDefault="007D2DBA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7D2DBA" w:rsidP="00791651">
            <w:pPr>
              <w:jc w:val="left"/>
            </w:pPr>
            <w:r>
              <w:t>Plánované přijetí na plenárním zasedání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D2DBA" w:rsidRPr="00FB6F14" w:rsidRDefault="009E6B31" w:rsidP="00791651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7D2DBA" w:rsidRPr="00827F78" w:rsidRDefault="007D2DBA" w:rsidP="00791651">
      <w:pPr>
        <w:jc w:val="left"/>
        <w:rPr>
          <w:b/>
          <w:bCs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17"/>
        <w:gridCol w:w="2830"/>
        <w:gridCol w:w="5624"/>
      </w:tblGrid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pPr>
              <w:pStyle w:val="Heading2"/>
              <w:rPr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Název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791651">
            <w:r>
              <w:rPr>
                <w:b/>
                <w:bCs/>
              </w:rPr>
              <w:t>Dosažení Evropského prostoru vzdělávání do roku 2025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Zpravodaj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791651">
            <w:r>
              <w:rPr>
                <w:b/>
                <w:bCs/>
              </w:rPr>
              <w:t>Emil BOC (RO/ELS)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Dokument Komise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07A47" w:rsidP="00791651">
            <w:r>
              <w:t>sdělení Komise Evropskému parlamentu, Radě, Evropskému</w:t>
            </w:r>
            <w:r w:rsidR="00C12161">
              <w:t> </w:t>
            </w:r>
            <w:r>
              <w:t>hospodářskému a sociálnímu výboru a Výboru</w:t>
            </w:r>
            <w:r w:rsidR="00C12161">
              <w:t> </w:t>
            </w:r>
            <w:r>
              <w:t>regionů Dosažení Evropského prostoru vzdělávání do roku 2025</w:t>
            </w:r>
          </w:p>
          <w:p w:rsidR="00272F64" w:rsidRPr="00FB6F14" w:rsidRDefault="00272F64" w:rsidP="00791651">
            <w:r>
              <w:t>COM (2020) 625 - final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Dokument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A2481" w:rsidP="00791651">
            <w:pPr>
              <w:rPr>
                <w:sz w:val="24"/>
                <w:szCs w:val="24"/>
              </w:rPr>
            </w:pPr>
            <w:r>
              <w:t>COR-2020-04756-00-00-DT-TRA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Druh stanoviska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stanovisko z vlastní iniciativy</w:t>
            </w:r>
          </w:p>
        </w:tc>
      </w:tr>
      <w:tr w:rsidR="00651A66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2F64" w:rsidRPr="00FB6F14" w:rsidRDefault="00272F64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272F64" w:rsidP="00791651">
            <w:r>
              <w:t>Spis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2F64" w:rsidRPr="00FB6F14" w:rsidRDefault="00E55417" w:rsidP="00791651">
            <w:r>
              <w:t>SEDEC-VII/012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r>
              <w:t>Projevy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4841DD">
              <w:rPr>
                <w:sz w:val="24"/>
                <w:szCs w:val="24"/>
              </w:rPr>
              <w:t>–</w:t>
            </w:r>
          </w:p>
        </w:tc>
      </w:tr>
      <w:tr w:rsidR="009E6B31" w:rsidTr="000F0406">
        <w:trPr>
          <w:jc w:val="center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E6B31" w:rsidRPr="00FB6F14" w:rsidRDefault="009E6B31" w:rsidP="00791651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Pr="00FB6F14" w:rsidRDefault="009E6B31" w:rsidP="00791651">
            <w:pPr>
              <w:jc w:val="left"/>
            </w:pPr>
            <w:r>
              <w:t>(Plánované) přijetí v komisi</w:t>
            </w: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E6B31" w:rsidRDefault="009E6B31" w:rsidP="00791651">
            <w:r w:rsidRPr="004841DD">
              <w:rPr>
                <w:sz w:val="24"/>
                <w:szCs w:val="24"/>
              </w:rPr>
              <w:t>–</w:t>
            </w:r>
          </w:p>
        </w:tc>
      </w:tr>
    </w:tbl>
    <w:p w:rsidR="007D2DBA" w:rsidRPr="00827F78" w:rsidRDefault="007D2DBA" w:rsidP="00791651">
      <w:pPr>
        <w:jc w:val="left"/>
        <w:rPr>
          <w:b/>
          <w:bCs/>
        </w:rPr>
      </w:pPr>
    </w:p>
    <w:p w:rsidR="004A5F7F" w:rsidRPr="00FB6F14" w:rsidRDefault="00A84128" w:rsidP="00791651">
      <w:pPr>
        <w:pStyle w:val="Heading1"/>
        <w:rPr>
          <w:b/>
        </w:rPr>
      </w:pPr>
      <w:r>
        <w:rPr>
          <w:b/>
        </w:rPr>
        <w:t>První diskuse o pracovním programu komise SEDEC na rok 2021</w:t>
      </w:r>
    </w:p>
    <w:p w:rsidR="004A5F7F" w:rsidRPr="00827F78" w:rsidRDefault="004A5F7F" w:rsidP="00791651">
      <w:pPr>
        <w:jc w:val="left"/>
        <w:rPr>
          <w:b/>
          <w:bCs/>
        </w:rPr>
      </w:pPr>
    </w:p>
    <w:p w:rsidR="00A84128" w:rsidRDefault="00A84128" w:rsidP="00791651">
      <w:pPr>
        <w:pStyle w:val="Heading1"/>
        <w:rPr>
          <w:b/>
        </w:rPr>
      </w:pPr>
      <w:r>
        <w:rPr>
          <w:b/>
        </w:rPr>
        <w:t>Prezentace projektu „Mind the Digital Gap“ týmu YFactor stážistů VR</w:t>
      </w:r>
    </w:p>
    <w:p w:rsidR="00A84128" w:rsidRPr="005A65A4" w:rsidRDefault="00A84128" w:rsidP="00791651">
      <w:pPr>
        <w:rPr>
          <w:lang w:val="en-GB"/>
        </w:rPr>
      </w:pPr>
    </w:p>
    <w:p w:rsidR="00A84128" w:rsidRDefault="00A84128" w:rsidP="00791651">
      <w:pPr>
        <w:pStyle w:val="Heading1"/>
        <w:rPr>
          <w:b/>
        </w:rPr>
      </w:pPr>
      <w:r>
        <w:rPr>
          <w:b/>
        </w:rPr>
        <w:t>Diskuse</w:t>
      </w:r>
    </w:p>
    <w:p w:rsidR="00A84128" w:rsidRPr="005A65A4" w:rsidRDefault="00A84128" w:rsidP="00791651">
      <w:pPr>
        <w:rPr>
          <w:lang w:val="en-GB"/>
        </w:rPr>
      </w:pPr>
    </w:p>
    <w:p w:rsidR="004A5F7F" w:rsidRPr="00FB6F14" w:rsidRDefault="00651A76" w:rsidP="00791651">
      <w:pPr>
        <w:pStyle w:val="Heading1"/>
        <w:rPr>
          <w:b/>
        </w:rPr>
      </w:pPr>
      <w:r>
        <w:rPr>
          <w:b/>
        </w:rPr>
        <w:t>Různé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pStyle w:val="Heading1"/>
        <w:rPr>
          <w:b/>
        </w:rPr>
      </w:pPr>
      <w:r>
        <w:rPr>
          <w:b/>
        </w:rPr>
        <w:t>Potvrzení data příští schůze: 17. února 2021</w:t>
      </w:r>
    </w:p>
    <w:p w:rsidR="004A5F7F" w:rsidRPr="00FB6F14" w:rsidRDefault="004A5F7F" w:rsidP="00791651">
      <w:pPr>
        <w:rPr>
          <w:lang w:val="en-GB"/>
        </w:rPr>
      </w:pPr>
    </w:p>
    <w:p w:rsidR="004A5F7F" w:rsidRPr="00FB6F14" w:rsidRDefault="00651A76" w:rsidP="00791651">
      <w:pPr>
        <w:ind w:left="567"/>
        <w:rPr>
          <w:b/>
          <w:bCs/>
        </w:rPr>
      </w:pPr>
      <w:r>
        <w:rPr>
          <w:b/>
          <w:bCs/>
        </w:rPr>
        <w:t>Zakončení schůze</w:t>
      </w:r>
    </w:p>
    <w:p w:rsidR="004A5F7F" w:rsidRPr="00FB6F14" w:rsidRDefault="004A5F7F" w:rsidP="00791651">
      <w:pPr>
        <w:rPr>
          <w:lang w:val="en-GB"/>
        </w:rPr>
      </w:pPr>
    </w:p>
    <w:tbl>
      <w:tblPr>
        <w:tblW w:w="5079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16"/>
        <w:gridCol w:w="841"/>
        <w:gridCol w:w="6357"/>
      </w:tblGrid>
      <w:tr w:rsidR="00651A66" w:rsidTr="00684B3F">
        <w:trPr>
          <w:jc w:val="center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rPr>
                <w:b/>
                <w:bCs/>
              </w:rPr>
              <w:t>Pracovní jazyky: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pPr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BG/ES/CS/DA/DE/ET/EL/EN/FR/HR/IT/LV/LT/HU/MT/NL/PL/PT/RO/SK/SL/FI/SV</w:t>
            </w:r>
          </w:p>
        </w:tc>
      </w:tr>
      <w:tr w:rsidR="00651A66" w:rsidTr="00684B3F">
        <w:trPr>
          <w:jc w:val="center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pPr>
              <w:rPr>
                <w:b/>
                <w:bCs/>
              </w:rPr>
            </w:pPr>
            <w:r>
              <w:rPr>
                <w:b/>
                <w:bCs/>
              </w:rPr>
              <w:t>Tlumočení:</w:t>
            </w:r>
          </w:p>
          <w:p w:rsidR="004A5F7F" w:rsidRPr="00FB6F14" w:rsidRDefault="00651A76" w:rsidP="00791651">
            <w:r>
              <w:t>(jazyky, ze kterých se tlumočí)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791651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9E6B31" w:rsidP="00791651">
            <w:r>
              <w:t>ES/DE/EN/FR/IT/HU/PL/RO/SV</w:t>
            </w:r>
          </w:p>
        </w:tc>
      </w:tr>
      <w:tr w:rsidR="00651A66" w:rsidTr="00684B3F">
        <w:trPr>
          <w:jc w:val="center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651A76" w:rsidP="00791651">
            <w:r>
              <w:t>(jazyky, do kterých se tlumočí)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791651">
            <w:pPr>
              <w:jc w:val="center"/>
            </w:pPr>
            <w:r>
              <w:rPr>
                <w:b/>
                <w:bCs/>
              </w:rPr>
              <w:t>9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FB6F14" w:rsidRDefault="00EA2481" w:rsidP="00791651">
            <w:r>
              <w:t>ES/DE/EN/FR/IT/HU/PL/RO/SV</w:t>
            </w:r>
          </w:p>
        </w:tc>
      </w:tr>
    </w:tbl>
    <w:p w:rsidR="004A5F7F" w:rsidRPr="00827F78" w:rsidRDefault="004A5F7F" w:rsidP="00791651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p w:rsidR="004A5F7F" w:rsidRPr="000F0406" w:rsidRDefault="00651A76" w:rsidP="00791651">
      <w:pPr>
        <w:rPr>
          <w:b/>
          <w:bCs/>
        </w:rPr>
      </w:pPr>
      <w:r>
        <w:t xml:space="preserve">Pozměňovací návrhy musí být předloženy prostřednictvím internetového nástroje pro předkládání pozměňovacích návrhů (přístupného přes portál členů: </w:t>
      </w:r>
      <w:hyperlink r:id="rId12" w:history="1">
        <w:r w:rsidRPr="009E6B31">
          <w:rPr>
            <w:rStyle w:val="Hyperlink"/>
            <w:color w:val="0000FF"/>
          </w:rPr>
          <w:t>https://memportal.cor.europa.eu/</w:t>
        </w:r>
      </w:hyperlink>
      <w:r>
        <w:t>).</w:t>
      </w:r>
    </w:p>
    <w:p w:rsidR="004A5F7F" w:rsidRPr="00827F78" w:rsidRDefault="004A5F7F" w:rsidP="00791651">
      <w:pPr>
        <w:pStyle w:val="TitleStyle"/>
        <w:widowControl/>
        <w:spacing w:line="288" w:lineRule="auto"/>
        <w:jc w:val="left"/>
        <w:rPr>
          <w:b w:val="0"/>
          <w:bCs w:val="0"/>
        </w:rPr>
      </w:pPr>
    </w:p>
    <w:tbl>
      <w:tblPr>
        <w:tblW w:w="893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024"/>
      </w:tblGrid>
      <w:tr w:rsidR="00C82A53" w:rsidTr="00684B3F">
        <w:trPr>
          <w:cantSplit/>
          <w:jc w:val="center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5F7F" w:rsidRPr="00C12161" w:rsidRDefault="00651A76" w:rsidP="00791651">
            <w:pPr>
              <w:jc w:val="left"/>
              <w:rPr>
                <w:b/>
                <w:bCs/>
              </w:rPr>
            </w:pPr>
            <w:r w:rsidRPr="00C12161">
              <w:rPr>
                <w:b/>
              </w:rPr>
              <w:lastRenderedPageBreak/>
              <w:t>Pozn.:</w:t>
            </w:r>
          </w:p>
        </w:tc>
        <w:tc>
          <w:tcPr>
            <w:tcW w:w="8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5F7F" w:rsidRPr="000F0406" w:rsidRDefault="00651A76" w:rsidP="007916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Náhrady za dopravu a paušální příspěvky budou vyplaceny pouze členům komise </w:t>
            </w:r>
            <w:r w:rsidR="009E6B31">
              <w:rPr>
                <w:b/>
                <w:color w:val="000000"/>
              </w:rPr>
              <w:t>a </w:t>
            </w:r>
            <w:r>
              <w:rPr>
                <w:b/>
                <w:color w:val="000000"/>
              </w:rPr>
              <w:t>náhradníkům, kteří byli pověřeni účastí na schůzi.</w:t>
            </w:r>
          </w:p>
          <w:p w:rsidR="004A5F7F" w:rsidRPr="00827F78" w:rsidRDefault="004A5F7F" w:rsidP="00791651">
            <w:pPr>
              <w:rPr>
                <w:color w:val="000000"/>
              </w:rPr>
            </w:pPr>
          </w:p>
          <w:p w:rsidR="004A5F7F" w:rsidRPr="00827F78" w:rsidRDefault="00651A76" w:rsidP="0079165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Žádáme členy, aby k potvrzení účasti na schůzi nebo k vyrozumění sekretariátu o případném delegování účasti na jiného člena nebo náhradníka podle čl. 5 odst. 2 jednacího řádu používali internetový systém pro delegování účasti a hlasovacího práva. Internetový systém je přístupný z portálu členů na hlavních internetových stránkách VR.</w:t>
            </w:r>
          </w:p>
          <w:p w:rsidR="004A5F7F" w:rsidRPr="00827F78" w:rsidRDefault="004A5F7F" w:rsidP="00791651">
            <w:pPr>
              <w:rPr>
                <w:b/>
                <w:bCs/>
                <w:color w:val="000000"/>
              </w:rPr>
            </w:pPr>
          </w:p>
          <w:p w:rsidR="004A5F7F" w:rsidRPr="000F0406" w:rsidRDefault="00651A76" w:rsidP="00791651">
            <w:pPr>
              <w:rPr>
                <w:b/>
              </w:rPr>
            </w:pPr>
            <w:r>
              <w:rPr>
                <w:b/>
              </w:rPr>
              <w:t xml:space="preserve">K dispozici je rovněž oddělení uživatelské podpory („helpdesk“ – tel.: +32 25469697, e-mail: </w:t>
            </w:r>
            <w:hyperlink r:id="rId13" w:history="1">
              <w:r w:rsidRPr="009E6B31">
                <w:rPr>
                  <w:rStyle w:val="Hyperlink"/>
                  <w:b/>
                  <w:color w:val="0000FF"/>
                </w:rPr>
                <w:t>helpdesk@cor.europa.eu</w:t>
              </w:r>
            </w:hyperlink>
            <w:r>
              <w:rPr>
                <w:b/>
              </w:rPr>
              <w:t>), které ochotně zodpoví veškeré Vaše případné dotazy.</w:t>
            </w:r>
          </w:p>
          <w:p w:rsidR="004A5F7F" w:rsidRPr="00827F78" w:rsidRDefault="004A5F7F" w:rsidP="00791651">
            <w:pPr>
              <w:rPr>
                <w:b/>
                <w:bCs/>
                <w:color w:val="000000"/>
              </w:rPr>
            </w:pPr>
          </w:p>
        </w:tc>
      </w:tr>
    </w:tbl>
    <w:p w:rsidR="009C2E1C" w:rsidRPr="00827F78" w:rsidRDefault="00651A76" w:rsidP="00791651">
      <w:pPr>
        <w:pStyle w:val="MainStyleCenter"/>
        <w:widowControl/>
        <w:spacing w:line="288" w:lineRule="auto"/>
      </w:pPr>
      <w:r>
        <w:t>_____________</w:t>
      </w:r>
    </w:p>
    <w:p w:rsidR="009C2E1C" w:rsidRPr="00FB6F14" w:rsidRDefault="009C2E1C" w:rsidP="00791651">
      <w:pPr>
        <w:rPr>
          <w:lang w:val="en-GB"/>
        </w:rPr>
      </w:pPr>
    </w:p>
    <w:tbl>
      <w:tblPr>
        <w:tblW w:w="893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931"/>
      </w:tblGrid>
      <w:tr w:rsidR="00C82A53" w:rsidTr="00684B3F">
        <w:trPr>
          <w:jc w:val="center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7D8A" w:rsidRDefault="009C2E1C" w:rsidP="00791651">
            <w:pPr>
              <w:rPr>
                <w:b/>
              </w:rPr>
            </w:pPr>
            <w:r>
              <w:rPr>
                <w:b/>
              </w:rPr>
              <w:t>Schůze se bude konat on-line a fyzická účast není možná.</w:t>
            </w:r>
          </w:p>
          <w:p w:rsidR="009C2E1C" w:rsidRPr="00FB6F14" w:rsidRDefault="009C2E1C" w:rsidP="00791651">
            <w:pPr>
              <w:rPr>
                <w:lang w:val="en-GB"/>
              </w:rPr>
            </w:pPr>
          </w:p>
          <w:p w:rsidR="009C2E1C" w:rsidRDefault="009C2E1C" w:rsidP="00791651">
            <w:r>
              <w:t>Tento program zasíláme pro informaci všem členům komise SEDEC. Vezměte prosím na vědomí, že Vaše účast (nebo delegování účasti) a nárok na jakoukoliv platbu či náhradu podléhají 1) platnosti Vašeho mandátu člena Výboru regionů v době konání schůze a 2) příslušným nařízením VR upravujícím on-line schůze platným v době konání schůze</w:t>
            </w:r>
            <w:r w:rsidRPr="00C12161">
              <w:rPr>
                <w:sz w:val="24"/>
                <w:szCs w:val="24"/>
                <w:vertAlign w:val="superscript"/>
                <w:lang w:val="en-GB"/>
              </w:rPr>
              <w:footnoteReference w:id="2"/>
            </w:r>
            <w:r>
              <w:t>.</w:t>
            </w:r>
          </w:p>
          <w:p w:rsidR="00487D8A" w:rsidRPr="00FB6F14" w:rsidRDefault="00487D8A" w:rsidP="00791651">
            <w:pPr>
              <w:rPr>
                <w:b/>
                <w:lang w:val="en-GB"/>
              </w:rPr>
            </w:pPr>
          </w:p>
          <w:p w:rsidR="009C2E1C" w:rsidRDefault="009C2E1C" w:rsidP="00791651">
            <w:r>
              <w:t>V souladu s nařízením č. 14/2020 ze dne 23. června 2020 ve znění nařízení č. 21/2020 ze dne 9.</w:t>
            </w:r>
            <w:r w:rsidR="009E6B31">
              <w:t> </w:t>
            </w:r>
            <w:r>
              <w:t>října</w:t>
            </w:r>
            <w:r w:rsidR="009E6B31">
              <w:t> </w:t>
            </w:r>
            <w:r>
              <w:t>2020 mají členové a řádně pověření náhradníci, kteří se účastní na dálku, nárok na paušální příspěvek na účast na schůzi na dálku.</w:t>
            </w:r>
          </w:p>
          <w:p w:rsidR="00487D8A" w:rsidRPr="00FB6F14" w:rsidRDefault="00487D8A" w:rsidP="00791651">
            <w:pPr>
              <w:rPr>
                <w:b/>
                <w:lang w:val="en-GB"/>
              </w:rPr>
            </w:pPr>
          </w:p>
          <w:p w:rsidR="009C2E1C" w:rsidRDefault="009C2E1C" w:rsidP="00791651">
            <w:r>
              <w:t xml:space="preserve">Žádáme členy, aby k potvrzení účasti na on-line schůzi nebo k vyrozumění sekretariátu o případném delegování účasti na jiného člena nebo náhradníka podle čl. 5 odst. 2 jednacího řádu používali internetový systém pro delegování účasti a hlasovacího práva. Internetový systém je přístupný </w:t>
            </w:r>
            <w:r w:rsidR="009E6B31">
              <w:t>z </w:t>
            </w:r>
            <w:r>
              <w:t>portálu členů na hlavních internetových stránkách VR.</w:t>
            </w:r>
          </w:p>
          <w:p w:rsidR="00487D8A" w:rsidRPr="00FB6F14" w:rsidRDefault="00487D8A" w:rsidP="00791651">
            <w:pPr>
              <w:rPr>
                <w:lang w:val="en-GB"/>
              </w:rPr>
            </w:pPr>
          </w:p>
          <w:p w:rsidR="009C2E1C" w:rsidRPr="00FB6F14" w:rsidRDefault="009C2E1C" w:rsidP="00791651">
            <w:pPr>
              <w:rPr>
                <w:b/>
              </w:rPr>
            </w:pPr>
            <w:r>
              <w:rPr>
                <w:b/>
              </w:rPr>
              <w:t>K dispozici je rovněž oddělení uživatelské podpory („helpdesk“ – tel.: +32 25469697, e-mail:</w:t>
            </w:r>
            <w:r>
              <w:t xml:space="preserve"> </w:t>
            </w:r>
            <w:hyperlink r:id="rId14" w:history="1">
              <w:r>
                <w:rPr>
                  <w:b/>
                  <w:color w:val="0000FF"/>
                  <w:u w:val="single"/>
                </w:rPr>
                <w:t>helpdesk@cor.europa.eu</w:t>
              </w:r>
            </w:hyperlink>
            <w:r>
              <w:rPr>
                <w:b/>
              </w:rPr>
              <w:t>), které ochotně zodpoví veškeré Vaše případné dotazy.</w:t>
            </w:r>
          </w:p>
        </w:tc>
      </w:tr>
    </w:tbl>
    <w:p w:rsidR="009C2E1C" w:rsidRPr="00FB6F14" w:rsidRDefault="009C2E1C" w:rsidP="00791651">
      <w:pPr>
        <w:tabs>
          <w:tab w:val="left" w:pos="3262"/>
        </w:tabs>
        <w:rPr>
          <w:b/>
          <w:lang w:val="en-GB"/>
        </w:rPr>
      </w:pPr>
    </w:p>
    <w:p w:rsidR="009C2E1C" w:rsidRPr="00FB6F14" w:rsidRDefault="009C2E1C" w:rsidP="00791651">
      <w:r>
        <w:rPr>
          <w:b/>
        </w:rPr>
        <w:t>Upozornění:</w:t>
      </w:r>
      <w:r>
        <w:t xml:space="preserve"> „V souladu s rozhodnutím předsednictva VR č. 15/2018 bude z této schůze pořízen zvukový záznam a bude přenášena na internetu. Může z ní být rovněž pořízen videozáznam a fotografie. Výbor může takto shromážděný materiál využívat pro účely vnitřní a vnější komunikace. Osobní údaje budou zpracovány v souladu s nařízením (EU) 2018/1725. Výbor nenese odpovědnost za použití videozáznamu nebo zvukového materiálu z této schůze třetí stranou. Za tímto účelem je nutný výslovný souhlas účastníků schůze.“</w:t>
      </w:r>
    </w:p>
    <w:p w:rsidR="009C2E1C" w:rsidRPr="00FB6F14" w:rsidRDefault="009C2E1C" w:rsidP="00791651">
      <w:pPr>
        <w:rPr>
          <w:lang w:val="en-GB"/>
        </w:rPr>
      </w:pPr>
    </w:p>
    <w:p w:rsidR="009C2E1C" w:rsidRPr="00FB6F14" w:rsidRDefault="009C2E1C" w:rsidP="00791651">
      <w:pPr>
        <w:jc w:val="center"/>
      </w:pPr>
      <w:r>
        <w:t>_____________</w:t>
      </w:r>
    </w:p>
    <w:p w:rsidR="004A5F7F" w:rsidRPr="00827F78" w:rsidRDefault="004A5F7F" w:rsidP="00791651">
      <w:pPr>
        <w:pStyle w:val="MainStyleCenter"/>
        <w:widowControl/>
        <w:spacing w:line="288" w:lineRule="auto"/>
      </w:pPr>
    </w:p>
    <w:sectPr w:rsidR="004A5F7F" w:rsidRPr="00827F78" w:rsidSect="00684B3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418" w:right="1418" w:bottom="1418" w:left="1418" w:header="709" w:footer="709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65" w:rsidRDefault="00833265" w:rsidP="009C2E1C">
      <w:r>
        <w:separator/>
      </w:r>
    </w:p>
  </w:endnote>
  <w:endnote w:type="continuationSeparator" w:id="0">
    <w:p w:rsidR="00833265" w:rsidRDefault="00833265" w:rsidP="009C2E1C">
      <w:r>
        <w:continuationSeparator/>
      </w:r>
    </w:p>
  </w:endnote>
  <w:endnote w:type="continuationNotice" w:id="1">
    <w:p w:rsidR="00833265" w:rsidRDefault="00833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B2" w:rsidRPr="00684B3F" w:rsidRDefault="00735BB2" w:rsidP="00684B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4D2" w:rsidRPr="00684B3F" w:rsidRDefault="00684B3F" w:rsidP="00684B3F">
    <w:pPr>
      <w:pStyle w:val="Footer"/>
    </w:pPr>
    <w:r>
      <w:t xml:space="preserve">COR-2020-04663-00-03-CONVPOJ-TRA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1B7108">
      <w:rPr>
        <w:noProof/>
      </w:rPr>
      <w:t>2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1B7108">
        <w:rPr>
          <w:noProof/>
        </w:rPr>
        <w:instrText>6</w:instrText>
      </w:r>
    </w:fldSimple>
    <w:r>
      <w:instrText xml:space="preserve"> -0 </w:instrText>
    </w:r>
    <w:r>
      <w:fldChar w:fldCharType="separate"/>
    </w:r>
    <w:r w:rsidR="001B7108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B2" w:rsidRPr="00684B3F" w:rsidRDefault="00735BB2" w:rsidP="0068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65" w:rsidRDefault="00833265" w:rsidP="009C2E1C">
      <w:r>
        <w:separator/>
      </w:r>
    </w:p>
  </w:footnote>
  <w:footnote w:type="continuationSeparator" w:id="0">
    <w:p w:rsidR="00833265" w:rsidRDefault="00833265" w:rsidP="009C2E1C">
      <w:r>
        <w:continuationSeparator/>
      </w:r>
    </w:p>
  </w:footnote>
  <w:footnote w:type="continuationNotice" w:id="1">
    <w:p w:rsidR="00833265" w:rsidRDefault="00833265">
      <w:pPr>
        <w:spacing w:line="240" w:lineRule="auto"/>
      </w:pPr>
    </w:p>
  </w:footnote>
  <w:footnote w:id="2">
    <w:p w:rsidR="009C2E1C" w:rsidRPr="009D06B3" w:rsidRDefault="009C2E1C" w:rsidP="009C2E1C">
      <w:pPr>
        <w:pStyle w:val="FootnoteText"/>
      </w:pPr>
      <w:r>
        <w:rPr>
          <w:rStyle w:val="FootnoteReference"/>
        </w:rPr>
        <w:footnoteRef/>
      </w:r>
      <w:r>
        <w:tab/>
        <w:t>V souladu s nařízením předsednictva, kterým se stanoví pokyny pro pořádání plenárních zasedání a schůzí předsednictva a komisí Evropského výboru regionů během pandemie COVID-19, a s nařízením 10/2020 o vyplácení paušálních příspěvků na účast na schůzi na dálku členům a řádně pověřeným náhradníkům Evropského výboru regionů (přijato na schůzi předsednictva dne 18. května 2020).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B2" w:rsidRPr="00684B3F" w:rsidRDefault="00735BB2" w:rsidP="00684B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B2" w:rsidRPr="00684B3F" w:rsidRDefault="00735BB2" w:rsidP="00684B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BB2" w:rsidRPr="00684B3F" w:rsidRDefault="00735BB2" w:rsidP="00684B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4284FB4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17E796F"/>
    <w:multiLevelType w:val="hybridMultilevel"/>
    <w:tmpl w:val="2C088774"/>
    <w:lvl w:ilvl="0" w:tplc="4E14A340">
      <w:start w:val="1"/>
      <w:numFmt w:val="bullet"/>
      <w:lvlRestart w:val="0"/>
      <w:lvlText w:val="-"/>
      <w:lvlJc w:val="left"/>
      <w:pPr>
        <w:tabs>
          <w:tab w:val="num" w:pos="726"/>
        </w:tabs>
        <w:ind w:left="1009" w:hanging="283"/>
      </w:pPr>
      <w:rPr>
        <w:rFonts w:ascii="Symbol" w:hAnsi="Symbol" w:hint="default"/>
        <w:b w:val="0"/>
        <w:i w:val="0"/>
        <w:sz w:val="22"/>
      </w:rPr>
    </w:lvl>
    <w:lvl w:ilvl="1" w:tplc="F99EC278">
      <w:numFmt w:val="bullet"/>
      <w:lvlText w:val="–"/>
      <w:lvlJc w:val="left"/>
      <w:pPr>
        <w:ind w:left="2166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44314BC4"/>
    <w:multiLevelType w:val="hybridMultilevel"/>
    <w:tmpl w:val="D7D0C3DE"/>
    <w:lvl w:ilvl="0" w:tplc="B2F04AF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47194632"/>
    <w:multiLevelType w:val="hybridMultilevel"/>
    <w:tmpl w:val="718ED24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B31E6"/>
    <w:multiLevelType w:val="hybridMultilevel"/>
    <w:tmpl w:val="7F0A122E"/>
    <w:lvl w:ilvl="0" w:tplc="42BEC2C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4F19DE"/>
    <w:multiLevelType w:val="hybridMultilevel"/>
    <w:tmpl w:val="FC667E3C"/>
    <w:lvl w:ilvl="0" w:tplc="6220C6A2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6" w15:restartNumberingAfterBreak="0">
    <w:nsid w:val="60F97D37"/>
    <w:multiLevelType w:val="hybridMultilevel"/>
    <w:tmpl w:val="17D4991E"/>
    <w:lvl w:ilvl="0" w:tplc="75C217AE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7" w15:restartNumberingAfterBreak="0">
    <w:nsid w:val="6D273796"/>
    <w:multiLevelType w:val="hybridMultilevel"/>
    <w:tmpl w:val="63AE6F7E"/>
    <w:lvl w:ilvl="0" w:tplc="261C7F1C">
      <w:start w:val="1"/>
      <w:numFmt w:val="bullet"/>
      <w:lvlRestart w:val="0"/>
      <w:lvlText w:val="-"/>
      <w:lvlJc w:val="left"/>
      <w:pPr>
        <w:tabs>
          <w:tab w:val="num" w:pos="563"/>
        </w:tabs>
        <w:ind w:left="846" w:hanging="283"/>
      </w:pPr>
      <w:rPr>
        <w:rFonts w:ascii="Symbol" w:hAnsi="Symbol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DBA"/>
    <w:rsid w:val="00012A3A"/>
    <w:rsid w:val="000424D2"/>
    <w:rsid w:val="00086773"/>
    <w:rsid w:val="000F0406"/>
    <w:rsid w:val="001B7108"/>
    <w:rsid w:val="001D333C"/>
    <w:rsid w:val="001F0B8A"/>
    <w:rsid w:val="00207F2A"/>
    <w:rsid w:val="00264A7C"/>
    <w:rsid w:val="00272F64"/>
    <w:rsid w:val="00287045"/>
    <w:rsid w:val="002A35B1"/>
    <w:rsid w:val="003070DC"/>
    <w:rsid w:val="0037384E"/>
    <w:rsid w:val="00391076"/>
    <w:rsid w:val="003B05E8"/>
    <w:rsid w:val="003F798C"/>
    <w:rsid w:val="00411FA1"/>
    <w:rsid w:val="00487D8A"/>
    <w:rsid w:val="004A4B71"/>
    <w:rsid w:val="004A5F7F"/>
    <w:rsid w:val="004E5D5D"/>
    <w:rsid w:val="005A65A4"/>
    <w:rsid w:val="005E0B10"/>
    <w:rsid w:val="00601994"/>
    <w:rsid w:val="00606B4D"/>
    <w:rsid w:val="00645EDB"/>
    <w:rsid w:val="00651A66"/>
    <w:rsid w:val="00651A76"/>
    <w:rsid w:val="00656F60"/>
    <w:rsid w:val="006635BB"/>
    <w:rsid w:val="00684B3F"/>
    <w:rsid w:val="006A2DE5"/>
    <w:rsid w:val="006C0E9A"/>
    <w:rsid w:val="00731294"/>
    <w:rsid w:val="00735BB2"/>
    <w:rsid w:val="007447E1"/>
    <w:rsid w:val="00791651"/>
    <w:rsid w:val="007C776E"/>
    <w:rsid w:val="007D2DBA"/>
    <w:rsid w:val="008030DD"/>
    <w:rsid w:val="0080391E"/>
    <w:rsid w:val="00827F78"/>
    <w:rsid w:val="00833265"/>
    <w:rsid w:val="008466CA"/>
    <w:rsid w:val="008B7BD6"/>
    <w:rsid w:val="008C4EFA"/>
    <w:rsid w:val="008F0EB0"/>
    <w:rsid w:val="00967A63"/>
    <w:rsid w:val="009B3777"/>
    <w:rsid w:val="009C2E1C"/>
    <w:rsid w:val="009E6B31"/>
    <w:rsid w:val="00A84128"/>
    <w:rsid w:val="00AF33D7"/>
    <w:rsid w:val="00AF6645"/>
    <w:rsid w:val="00B61FDF"/>
    <w:rsid w:val="00B620C6"/>
    <w:rsid w:val="00BC3C15"/>
    <w:rsid w:val="00C12161"/>
    <w:rsid w:val="00C443A3"/>
    <w:rsid w:val="00C82A53"/>
    <w:rsid w:val="00CB68F5"/>
    <w:rsid w:val="00CC655B"/>
    <w:rsid w:val="00DD7115"/>
    <w:rsid w:val="00DE12CA"/>
    <w:rsid w:val="00E07A47"/>
    <w:rsid w:val="00E15219"/>
    <w:rsid w:val="00E24CBD"/>
    <w:rsid w:val="00E55417"/>
    <w:rsid w:val="00E85DE6"/>
    <w:rsid w:val="00EA2481"/>
    <w:rsid w:val="00EC5E33"/>
    <w:rsid w:val="00FB6F14"/>
    <w:rsid w:val="00FC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4:docId w14:val="1386F181"/>
  <w14:defaultImageDpi w14:val="96"/>
  <w15:docId w15:val="{6E98E3E0-16FF-492A-A08C-30D5B937BF65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994"/>
    <w:pPr>
      <w:spacing w:after="0" w:line="288" w:lineRule="auto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1994"/>
    <w:pPr>
      <w:numPr>
        <w:numId w:val="1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601994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601994"/>
    <w:pPr>
      <w:numPr>
        <w:ilvl w:val="2"/>
        <w:numId w:val="1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601994"/>
    <w:pPr>
      <w:numPr>
        <w:ilvl w:val="3"/>
        <w:numId w:val="1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601994"/>
    <w:pPr>
      <w:numPr>
        <w:ilvl w:val="4"/>
        <w:numId w:val="1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601994"/>
    <w:pPr>
      <w:numPr>
        <w:ilvl w:val="5"/>
        <w:numId w:val="1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01994"/>
    <w:pPr>
      <w:numPr>
        <w:ilvl w:val="6"/>
        <w:numId w:val="1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01994"/>
    <w:pPr>
      <w:numPr>
        <w:ilvl w:val="7"/>
        <w:numId w:val="1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601994"/>
    <w:pPr>
      <w:numPr>
        <w:ilvl w:val="8"/>
        <w:numId w:val="1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StyleCenter">
    <w:name w:val="Main Style Center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color w:val="000000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lang w:val="cs-CZ" w:eastAsia="en-US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lang w:val="cs-CZ" w:eastAsia="en-US"/>
    </w:rPr>
  </w:style>
  <w:style w:type="paragraph" w:customStyle="1" w:styleId="MainStyleRight">
    <w:name w:val="Main Style Right"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 w:cs="Times New Roman"/>
      <w:color w:val="000000"/>
    </w:rPr>
  </w:style>
  <w:style w:type="paragraph" w:customStyle="1" w:styleId="TitleStyle">
    <w:name w:val="Title Style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b/>
      <w:bCs/>
      <w:color w:val="000000"/>
    </w:rPr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kern w:val="28"/>
      <w:lang w:val="cs-CZ" w:eastAsia="en-US"/>
    </w:rPr>
  </w:style>
  <w:style w:type="paragraph" w:styleId="FootnoteText">
    <w:name w:val="footnote text"/>
    <w:basedOn w:val="Normal"/>
    <w:link w:val="FootnoteTextChar"/>
    <w:qFormat/>
    <w:rsid w:val="00601994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C2E1C"/>
    <w:rPr>
      <w:rFonts w:ascii="Times New Roman" w:eastAsia="Times New Roman" w:hAnsi="Times New Roman" w:cs="Times New Roman"/>
      <w:sz w:val="16"/>
      <w:lang w:val="cs-CZ" w:eastAsia="en-US"/>
    </w:rPr>
  </w:style>
  <w:style w:type="character" w:styleId="FootnoteReference">
    <w:name w:val="footnote reference"/>
    <w:basedOn w:val="DefaultParagraphFont"/>
    <w:unhideWhenUsed/>
    <w:qFormat/>
    <w:rsid w:val="00601994"/>
    <w:rPr>
      <w:sz w:val="24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E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EB0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qFormat/>
    <w:rsid w:val="00601994"/>
  </w:style>
  <w:style w:type="character" w:customStyle="1" w:styleId="HeaderChar">
    <w:name w:val="Header Char"/>
    <w:basedOn w:val="DefaultParagraphFont"/>
    <w:link w:val="Header"/>
    <w:rsid w:val="000424D2"/>
    <w:rPr>
      <w:rFonts w:ascii="Times New Roman" w:eastAsia="Times New Roman" w:hAnsi="Times New Roman" w:cs="Times New Roman"/>
      <w:lang w:val="cs-CZ" w:eastAsia="en-US"/>
    </w:rPr>
  </w:style>
  <w:style w:type="paragraph" w:styleId="Footer">
    <w:name w:val="footer"/>
    <w:basedOn w:val="Normal"/>
    <w:link w:val="FooterChar"/>
    <w:qFormat/>
    <w:rsid w:val="00601994"/>
  </w:style>
  <w:style w:type="character" w:customStyle="1" w:styleId="FooterChar">
    <w:name w:val="Footer Char"/>
    <w:basedOn w:val="DefaultParagraphFont"/>
    <w:link w:val="Footer"/>
    <w:rsid w:val="000424D2"/>
    <w:rPr>
      <w:rFonts w:ascii="Times New Roman" w:eastAsia="Times New Roman" w:hAnsi="Times New Roman" w:cs="Times New Roman"/>
      <w:lang w:val="cs-CZ" w:eastAsia="en-US"/>
    </w:rPr>
  </w:style>
  <w:style w:type="character" w:customStyle="1" w:styleId="Heading4Char">
    <w:name w:val="Heading 4 Char"/>
    <w:basedOn w:val="DefaultParagraphFont"/>
    <w:link w:val="Heading4"/>
    <w:rsid w:val="000424D2"/>
    <w:rPr>
      <w:rFonts w:ascii="Times New Roman" w:eastAsia="Times New Roman" w:hAnsi="Times New Roman" w:cs="Times New Roman"/>
      <w:lang w:val="cs-CZ" w:eastAsia="en-US"/>
    </w:rPr>
  </w:style>
  <w:style w:type="character" w:customStyle="1" w:styleId="Heading5Char">
    <w:name w:val="Heading 5 Char"/>
    <w:basedOn w:val="DefaultParagraphFont"/>
    <w:link w:val="Heading5"/>
    <w:rsid w:val="000424D2"/>
    <w:rPr>
      <w:rFonts w:ascii="Times New Roman" w:eastAsia="Times New Roman" w:hAnsi="Times New Roman" w:cs="Times New Roman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0424D2"/>
    <w:rPr>
      <w:rFonts w:ascii="Times New Roman" w:eastAsia="Times New Roman" w:hAnsi="Times New Roman" w:cs="Times New Roman"/>
      <w:lang w:val="cs-CZ" w:eastAsia="en-US"/>
    </w:rPr>
  </w:style>
  <w:style w:type="character" w:customStyle="1" w:styleId="Heading7Char">
    <w:name w:val="Heading 7 Char"/>
    <w:basedOn w:val="DefaultParagraphFont"/>
    <w:link w:val="Heading7"/>
    <w:rsid w:val="000424D2"/>
    <w:rPr>
      <w:rFonts w:ascii="Times New Roman" w:eastAsia="Times New Roman" w:hAnsi="Times New Roman" w:cs="Times New Roman"/>
      <w:lang w:val="cs-CZ" w:eastAsia="en-US"/>
    </w:rPr>
  </w:style>
  <w:style w:type="character" w:customStyle="1" w:styleId="Heading8Char">
    <w:name w:val="Heading 8 Char"/>
    <w:basedOn w:val="DefaultParagraphFont"/>
    <w:link w:val="Heading8"/>
    <w:rsid w:val="000424D2"/>
    <w:rPr>
      <w:rFonts w:ascii="Times New Roman" w:eastAsia="Times New Roman" w:hAnsi="Times New Roman" w:cs="Times New Roman"/>
      <w:lang w:val="cs-CZ" w:eastAsia="en-US"/>
    </w:rPr>
  </w:style>
  <w:style w:type="character" w:customStyle="1" w:styleId="Heading9Char">
    <w:name w:val="Heading 9 Char"/>
    <w:basedOn w:val="DefaultParagraphFont"/>
    <w:link w:val="Heading9"/>
    <w:rsid w:val="000424D2"/>
    <w:rPr>
      <w:rFonts w:ascii="Times New Roman" w:eastAsia="Times New Roman" w:hAnsi="Times New Roman" w:cs="Times New Roman"/>
      <w:lang w:val="cs-CZ" w:eastAsia="en-US"/>
    </w:rPr>
  </w:style>
  <w:style w:type="paragraph" w:customStyle="1" w:styleId="quotes">
    <w:name w:val="quotes"/>
    <w:basedOn w:val="Normal"/>
    <w:next w:val="Normal"/>
    <w:rsid w:val="00601994"/>
    <w:pPr>
      <w:ind w:left="720"/>
    </w:pPr>
    <w:rPr>
      <w:i/>
    </w:rPr>
  </w:style>
  <w:style w:type="paragraph" w:styleId="ListParagraph">
    <w:name w:val="List Paragraph"/>
    <w:basedOn w:val="Normal"/>
    <w:uiPriority w:val="34"/>
    <w:qFormat/>
    <w:rsid w:val="000424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35B1"/>
    <w:rPr>
      <w:rFonts w:ascii="Times New Roman" w:hAnsi="Times New Roman"/>
      <w:color w:val="0563C1" w:themeColor="hyperlink"/>
      <w:sz w:val="22"/>
      <w:u w:val="single"/>
    </w:rPr>
  </w:style>
  <w:style w:type="paragraph" w:styleId="Revision">
    <w:name w:val="Revision"/>
    <w:hidden/>
    <w:uiPriority w:val="99"/>
    <w:semiHidden/>
    <w:rsid w:val="00651A66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E6B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desk@cor.europa.eu" TargetMode="External"/><Relationship Id="rId18" Type="http://schemas.openxmlformats.org/officeDocument/2006/relationships/footer" Target="footer2.xml"/><Relationship Id="rId26" Type="http://schemas.openxmlformats.org/officeDocument/2006/relationships/customXml" Target="../customXml/item4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emportal.cor.europa.eu/" TargetMode="External"/><Relationship Id="rId17" Type="http://schemas.openxmlformats.org/officeDocument/2006/relationships/footer" Target="footer1.xml"/><Relationship Id="rId25" Type="http://schemas.openxmlformats.org/officeDocument/2006/relationships/customXml" Target="../customXml/item3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customXml" Target="../customXml/item2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customXml" Target="../customXml/item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9" Type="http://schemas.openxmlformats.org/officeDocument/2006/relationships/footnotes" Target="footnotes.xml"/><Relationship Id="rId14" Type="http://schemas.openxmlformats.org/officeDocument/2006/relationships/hyperlink" Target="mailto:helpdesk@cor.europa.eu" TargetMode="External"/><Relationship Id="rId22" Type="http://schemas.openxmlformats.org/officeDocument/2006/relationships/theme" Target="theme/theme1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165174FC8F090445A2AE79FCF6D9A29A" ma:contentTypeVersion="4" ma:contentTypeDescription="Defines the documents for Document Manager V2" ma:contentTypeScope="" ma:versionID="5f550e2ccfd382aa7d324e5e6bf397fc">
  <xsd:schema xmlns:xsd="http://www.w3.org/2001/XMLSchema" xmlns:xs="http://www.w3.org/2001/XMLSchema" xmlns:p="http://schemas.microsoft.com/office/2006/metadata/properties" xmlns:ns2="0b452354-65a4-4dd6-8824-e6b830247e3e" xmlns:ns3="http://schemas.microsoft.com/sharepoint/v3/fields" xmlns:ns4="4bbe3f12-7728-4332-8165-6531ead52725" targetNamespace="http://schemas.microsoft.com/office/2006/metadata/properties" ma:root="true" ma:fieldsID="2df0637bd43955c3f2ab31acff7308e7" ns2:_="" ns3:_="" ns4:_="">
    <xsd:import namespace="0b452354-65a4-4dd6-8824-e6b830247e3e"/>
    <xsd:import namespace="http://schemas.microsoft.com/sharepoint/v3/fields"/>
    <xsd:import namespace="4bbe3f12-7728-4332-8165-6531ead5272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52354-65a4-4dd6-8824-e6b830247e3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2372cf09-4e2b-4dd9-bbd8-042ba4cc2786}" ma:internalName="TaxCatchAll" ma:showField="CatchAllData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2372cf09-4e2b-4dd9-bbd8-042ba4cc2786}" ma:internalName="TaxCatchAllLabel" ma:readOnly="true" ma:showField="CatchAllDataLabel" ma:web="0b452354-65a4-4dd6-8824-e6b830247e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e3f12-7728-4332-8165-6531ead52725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452354-65a4-4dd6-8824-e6b830247e3e">3T5AXJEHYTWU-1246943346-5426</_dlc_DocId>
    <_dlc_DocIdUrl xmlns="0b452354-65a4-4dd6-8824-e6b830247e3e">
      <Url>http://dm2016/cor/2020/_layouts/15/DocIdRedir.aspx?ID=3T5AXJEHYTWU-1246943346-5426</Url>
      <Description>3T5AXJEHYTWU-1246943346-5426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CONVPOJ</TermName>
          <TermId xmlns="http://schemas.microsoft.com/office/infopath/2007/PartnerControls">4be1222e-972b-4c27-a530-eec9a2dcd101</TermId>
        </TermInfo>
      </Terms>
    </DocumentType_0>
    <Procedure xmlns="0b452354-65a4-4dd6-8824-e6b830247e3e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0b452354-65a4-4dd6-8824-e6b830247e3e">2020-11-20T12:00:00+00:00</ProductionDate>
    <FicheYear xmlns="0b452354-65a4-4dd6-8824-e6b830247e3e">2020</FicheYear>
    <DocumentNumber xmlns="4bbe3f12-7728-4332-8165-6531ead52725">4663</DocumentNumber>
    <DocumentVersion xmlns="0b452354-65a4-4dd6-8824-e6b830247e3e">3</DocumentVersion>
    <DossierNumber xmlns="0b452354-65a4-4dd6-8824-e6b830247e3e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0b452354-65a4-4dd6-8824-e6b830247e3e">2020-11-25T12:00:00+00:00</MeetingDate>
    <TaxCatchAll xmlns="0b452354-65a4-4dd6-8824-e6b830247e3e">
      <Value>50</Value>
      <Value>38</Value>
      <Value>37</Value>
      <Value>36</Value>
      <Value>35</Value>
      <Value>34</Value>
      <Value>33</Value>
      <Value>31</Value>
      <Value>30</Value>
      <Value>29</Value>
      <Value>27</Value>
      <Value>26</Value>
      <Value>25</Value>
      <Value>23</Value>
      <Value>19</Value>
      <Value>18</Value>
      <Value>17</Value>
      <Value>16</Value>
      <Value>15</Value>
      <Value>14</Value>
      <Value>13</Value>
      <Value>12</Value>
      <Value>11</Value>
      <Value>8</Value>
      <Value>7</Value>
      <Value>6</Value>
      <Value>5</Value>
      <Value>4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0b452354-65a4-4dd6-8824-e6b830247e3e" xsi:nil="true"/>
    <DocumentYear xmlns="0b452354-65a4-4dd6-8824-e6b830247e3e">2020</DocumentYear>
    <FicheNumber xmlns="0b452354-65a4-4dd6-8824-e6b830247e3e">12754</FicheNumber>
    <DocumentPart xmlns="0b452354-65a4-4dd6-8824-e6b830247e3e">0</DocumentPart>
    <AdoptionDate xmlns="0b452354-65a4-4dd6-8824-e6b830247e3e" xsi:nil="true"/>
    <RequestingService xmlns="0b452354-65a4-4dd6-8824-e6b830247e3e">Commission SEDEC</RequestingService>
    <Meeting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SEDEC-VII</TermName>
          <TermId xmlns="http://schemas.microsoft.com/office/infopath/2007/PartnerControls">2234d809-5ab4-4b5b-84d4-8dd3531523c3</TermId>
        </TermInfo>
      </Terms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4bbe3f12-7728-4332-8165-6531ead52725">5</MeetingNumber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06C062CF-53F8-41CD-864A-84511D9A93E2}"/>
</file>

<file path=customXml/itemProps2.xml><?xml version="1.0" encoding="utf-8"?>
<ds:datastoreItem xmlns:ds="http://schemas.openxmlformats.org/officeDocument/2006/customXml" ds:itemID="{DAA590F6-5B39-4AD2-A5FE-37618709E834}"/>
</file>

<file path=customXml/itemProps3.xml><?xml version="1.0" encoding="utf-8"?>
<ds:datastoreItem xmlns:ds="http://schemas.openxmlformats.org/officeDocument/2006/customXml" ds:itemID="{D71EF994-4EC8-4CF0-99D9-FB021D8D2EB9}"/>
</file>

<file path=customXml/itemProps4.xml><?xml version="1.0" encoding="utf-8"?>
<ds:datastoreItem xmlns:ds="http://schemas.openxmlformats.org/officeDocument/2006/customXml" ds:itemID="{F1956C2B-8423-4D1A-8DE0-92B837B65CF0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8</TotalTime>
  <Pages>6</Pages>
  <Words>1242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of the 5h SEDEC commission meeting</vt:lpstr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programu jednání 5. schůze komise SEDEC</dc:title>
  <dc:creator>Daniela Pastina</dc:creator>
  <cp:keywords>COR-2020-04663-00-03-CONVPOJ-TRA-EN</cp:keywords>
  <dc:description>Rapporteur:  - Original language: EN - Date of document: 20/11/2020 - Date of meeting: 25/11/2020 - External documents:  - Administrator:  SATTA Valeria</dc:description>
  <cp:lastModifiedBy>Linda Kupcakova</cp:lastModifiedBy>
  <cp:revision>6</cp:revision>
  <dcterms:created xsi:type="dcterms:W3CDTF">2020-11-19T16:54:00Z</dcterms:created>
  <dcterms:modified xsi:type="dcterms:W3CDTF">2020-11-20T07:55:00Z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18/11/2020, 27/10/2020, 21/10/2020</vt:lpwstr>
  </property>
  <property fmtid="{D5CDD505-2E9C-101B-9397-08002B2CF9AE}" pid="4" name="Pref_Time">
    <vt:lpwstr>08:09:26, 19:41:53, 13:08:56</vt:lpwstr>
  </property>
  <property fmtid="{D5CDD505-2E9C-101B-9397-08002B2CF9AE}" pid="5" name="Pref_User">
    <vt:lpwstr>enied, mkop, hnic</vt:lpwstr>
  </property>
  <property fmtid="{D5CDD505-2E9C-101B-9397-08002B2CF9AE}" pid="6" name="Pref_FileName">
    <vt:lpwstr>COR-2020-04663-00-02-CONVPOJ-ORI.docx, COR-2020-04663-00-01-CONVPOJ-ORI.docx, COR-2020-04663-00-00-CONVPOJ-ORI.docx</vt:lpwstr>
  </property>
  <property fmtid="{D5CDD505-2E9C-101B-9397-08002B2CF9AE}" pid="7" name="ContentTypeId">
    <vt:lpwstr>0x010100EA97B91038054C99906057A708A1480A00165174FC8F090445A2AE79FCF6D9A29A</vt:lpwstr>
  </property>
  <property fmtid="{D5CDD505-2E9C-101B-9397-08002B2CF9AE}" pid="8" name="_dlc_DocIdItemGuid">
    <vt:lpwstr>54dc9760-f378-4b92-a0bf-12b95775f749</vt:lpwstr>
  </property>
  <property fmtid="{D5CDD505-2E9C-101B-9397-08002B2CF9AE}" pid="9" name="AvailableTranslations">
    <vt:lpwstr>34;#CS|72f9705b-0217-4fd3-bea2-cbc7ed80e26e;#16;#ES|e7a6b05b-ae16-40c8-add9-68b64b03aeba;#26;#SL|98a412ae-eb01-49e9-ae3d-585a81724cfc;#38;#RO|feb747a2-64cd-4299-af12-4833ddc30497;#25;#ET|ff6c3f4c-b02c-4c3c-ab07-2c37995a7a0a;#36;#FI|87606a43-d45f-42d6-b8c9-e1a3457db5b7;#7;#EN|f2175f21-25d7-44a3-96da-d6a61b075e1b;#30;#DA|5d49c027-8956-412b-aa16-e85a0f96ad0e;#19;#LT|a7ff5ce7-6123-4f68-865a-a57c31810414;#14;#MT|7df99101-6854-4a26-b53a-b88c0da02c26;#11;#IT|0774613c-01ed-4e5d-a25d-11d2388de825;#4;#FR|d2afafd3-4c81-4f60-8f52-ee33f2f54ff3;#23;#DE|f6b31e5a-26fa-4935-b661-318e46daf27e;#12;#EL|6d4f4d51-af9b-4650-94b4-4276bee85c91;#13;#HR|2f555653-ed1a-4fe6-8362-9082d95989e5;#35;#PT|50ccc04a-eadd-42ae-a0cb-acaf45f812ba;#37;#BG|1a1b3951-7821-4e6a-85f5-5673fc08bd2c;#27;#HU|6b229040-c589-4408-b4c1-4285663d20a8;#18;#NL|55c6556c-b4f4-441d-9acf-c498d4f838bd;#31;#LV|46f7e311-5d9f-4663-b433-18aeccb7ace7;#17;#PL|1e03da61-4678-4e07-b136-b5024ca9197b;#29;#SV|c2ed69e7-a339-43d7-8f22-d93680a92aa0;#15;#SK|46d9fce0-ef79-4f71-b89b-cd6aa82426b8</vt:lpwstr>
  </property>
  <property fmtid="{D5CDD505-2E9C-101B-9397-08002B2CF9AE}" pid="10" name="DocumentType_0">
    <vt:lpwstr>CONVPOJ|4be1222e-972b-4c27-a530-eec9a2dcd101</vt:lpwstr>
  </property>
  <property fmtid="{D5CDD505-2E9C-101B-9397-08002B2CF9AE}" pid="11" name="MeetingNumber">
    <vt:i4>5</vt:i4>
  </property>
  <property fmtid="{D5CDD505-2E9C-101B-9397-08002B2CF9AE}" pid="12" name="DossierName_0">
    <vt:lpwstr/>
  </property>
  <property fmtid="{D5CDD505-2E9C-101B-9397-08002B2CF9AE}" pid="13" name="DocumentSource_0">
    <vt:lpwstr>CoR|cb2d75ef-4a7d-4393-b797-49ed6298a5ea</vt:lpwstr>
  </property>
  <property fmtid="{D5CDD505-2E9C-101B-9397-08002B2CF9AE}" pid="14" name="DocumentNumber">
    <vt:i4>4663</vt:i4>
  </property>
  <property fmtid="{D5CDD505-2E9C-101B-9397-08002B2CF9AE}" pid="15" name="FicheYear">
    <vt:i4>2020</vt:i4>
  </property>
  <property fmtid="{D5CDD505-2E9C-101B-9397-08002B2CF9AE}" pid="16" name="DocumentVersion">
    <vt:i4>3</vt:i4>
  </property>
  <property fmtid="{D5CDD505-2E9C-101B-9397-08002B2CF9AE}" pid="17" name="DocumentStatus">
    <vt:lpwstr>8;#TRA|150d2a88-1431-44e6-a8ca-0bb753ab8672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/>
  </property>
  <property fmtid="{D5CDD505-2E9C-101B-9397-08002B2CF9AE}" pid="20" name="DocumentSource">
    <vt:lpwstr>1;#CoR|cb2d75ef-4a7d-4393-b797-49ed6298a5ea</vt:lpwstr>
  </property>
  <property fmtid="{D5CDD505-2E9C-101B-9397-08002B2CF9AE}" pid="22" name="DocumentType">
    <vt:lpwstr>33;#CONVPOJ|4be1222e-972b-4c27-a530-eec9a2dcd101</vt:lpwstr>
  </property>
  <property fmtid="{D5CDD505-2E9C-101B-9397-08002B2CF9AE}" pid="23" name="RequestingService">
    <vt:lpwstr>Commission SEDEC</vt:lpwstr>
  </property>
  <property fmtid="{D5CDD505-2E9C-101B-9397-08002B2CF9AE}" pid="24" name="Confidentiality">
    <vt:lpwstr>5;#Unrestricted|826e22d7-d029-4ec0-a450-0c28ff673572</vt:lpwstr>
  </property>
  <property fmtid="{D5CDD505-2E9C-101B-9397-08002B2CF9AE}" pid="25" name="MeetingName_0">
    <vt:lpwstr>SEDEC-VII|2234d809-5ab4-4b5b-84d4-8dd3531523c3</vt:lpwstr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7;#EN|f2175f21-25d7-44a3-96da-d6a61b075e1b</vt:lpwstr>
  </property>
  <property fmtid="{D5CDD505-2E9C-101B-9397-08002B2CF9AE}" pid="28" name="MeetingName">
    <vt:lpwstr>50;#SEDEC-VII|2234d809-5ab4-4b5b-84d4-8dd3531523c3</vt:lpwstr>
  </property>
  <property fmtid="{D5CDD505-2E9C-101B-9397-08002B2CF9AE}" pid="29" name="MeetingDate">
    <vt:filetime>2020-11-25T12:00:00Z</vt:filetime>
  </property>
  <property fmtid="{D5CDD505-2E9C-101B-9397-08002B2CF9AE}" pid="30" name="AvailableTranslations_0">
    <vt:lpwstr>ES|e7a6b05b-ae16-40c8-add9-68b64b03aeba;EN|f2175f21-25d7-44a3-96da-d6a61b075e1b;DA|5d49c027-8956-412b-aa16-e85a0f96ad0e;LT|a7ff5ce7-6123-4f68-865a-a57c31810414;MT|7df99101-6854-4a26-b53a-b88c0da02c26;IT|0774613c-01ed-4e5d-a25d-11d2388de825;DE|f6b31e5a-26fa-4935-b661-318e46daf27e;HU|6b229040-c589-4408-b4c1-4285663d20a8;NL|55c6556c-b4f4-441d-9acf-c498d4f838bd;SK|46d9fce0-ef79-4f71-b89b-cd6aa82426b8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33;#CONVPOJ|4be1222e-972b-4c27-a530-eec9a2dcd101;#30;#DA|5d49c027-8956-412b-aa16-e85a0f96ad0e;#27;#HU|6b229040-c589-4408-b4c1-4285663d20a8;#23;#DE|f6b31e5a-26fa-4935-b661-318e46daf27e;#19;#LT|a7ff5ce7-6123-4f68-865a-a57c31810414;#18;#NL|55c6556c-b4f4-441d-9acf-c498d4f838bd;#16;#ES|e7a6b05b-ae16-40c8-add9-68b64b03aeba;#15;#SK|46d9fce0-ef79-4f71-b89b-cd6aa82426b8;#14;#MT|7df99101-6854-4a26-b53a-b88c0da02c26;#50;#SEDEC-VII|2234d809-5ab4-4b5b-84d4-8dd3531523c3;#11;#IT|0774613c-01ed-4e5d-a25d-11d2388de825;#8;#TRA|150d2a88-1431-44e6-a8ca-0bb753ab8672;#7;#EN|f2175f21-25d7-44a3-96da-d6a61b075e1b;#6;#Final|ea5e6674-7b27-4bac-b091-73adbb394efe;#5;#Unrestricted|826e22d7-d029-4ec0-a450-0c28ff673572;#1;#CoR|cb2d75ef-4a7d-4393-b797-49ed6298a5ea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12754</vt:i4>
  </property>
  <property fmtid="{D5CDD505-2E9C-101B-9397-08002B2CF9AE}" pid="38" name="DocumentLanguage">
    <vt:lpwstr>34;#CS|72f9705b-0217-4fd3-bea2-cbc7ed80e26e</vt:lpwstr>
  </property>
</Properties>
</file>