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3"/>
      </w:tblGrid>
      <w:tr w:rsidR="00C82A53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0424D2" w:rsidP="000424D2">
            <w:pPr>
              <w:spacing w:line="320" w:lineRule="atLeast"/>
              <w:rPr>
                <w:sz w:val="24"/>
                <w:szCs w:val="24"/>
              </w:rPr>
            </w:pPr>
            <w:r>
              <w:rPr>
                <w:noProof/>
                <w:sz w:val="20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0" allowOverlap="1">
                      <wp:simplePos x="0" y="0"/>
                      <wp:positionH relativeFrom="page">
                        <wp:posOffset>6769100</wp:posOffset>
                      </wp:positionH>
                      <wp:positionV relativeFrom="page">
                        <wp:posOffset>10081260</wp:posOffset>
                      </wp:positionV>
                      <wp:extent cx="647700" cy="396240"/>
                      <wp:effectExtent l="0" t="0" r="0" b="3810"/>
                      <wp:wrapNone/>
                      <wp:docPr id="20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24D2" w:rsidRPr="00260E65" w:rsidRDefault="000424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48"/>
                                    </w:rPr>
                                    <w:t>HR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533pt;margin-top:793.8pt;width:51pt;height:31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 o:allowincell="f" filled="f" stroked="f">
                      <v:textbox>
                        <w:txbxContent>
                          <w:p w:rsidR="000424D2" w:rsidRPr="00260E65" w:rsidRDefault="000424D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HR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D848F6">
              <w:rPr>
                <w:noProof/>
                <w:lang w:val="en-US"/>
              </w:rPr>
              <w:drawing>
                <wp:inline distT="0" distB="0" distL="0" distR="0">
                  <wp:extent cx="1799590" cy="1555750"/>
                  <wp:effectExtent l="0" t="0" r="0" b="6350"/>
                  <wp:docPr id="1" name="Picture 1" title="CoRLogo_HR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5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A53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0424D2">
            <w:pPr>
              <w:rPr>
                <w:sz w:val="24"/>
                <w:szCs w:val="24"/>
                <w:lang w:val="en-GB"/>
              </w:rPr>
            </w:pPr>
          </w:p>
        </w:tc>
      </w:tr>
    </w:tbl>
    <w:p w:rsidR="004A5F7F" w:rsidRPr="00827F78" w:rsidRDefault="00651A76" w:rsidP="000424D2">
      <w:pPr>
        <w:pStyle w:val="MainStyleRight"/>
        <w:widowControl/>
      </w:pPr>
      <w:r>
        <w:t>Bruxelles, 20. studenog 2020.</w:t>
      </w:r>
    </w:p>
    <w:p w:rsidR="004A5F7F" w:rsidRPr="00827F78" w:rsidRDefault="004A5F7F" w:rsidP="000424D2">
      <w:pPr>
        <w:pStyle w:val="MainStyleRight"/>
        <w:widowControl/>
      </w:pPr>
    </w:p>
    <w:p w:rsidR="00E07A47" w:rsidRPr="00827F78" w:rsidRDefault="00E07A47" w:rsidP="000424D2">
      <w:pPr>
        <w:pStyle w:val="MainStyleRight"/>
        <w:widowControl/>
      </w:pPr>
    </w:p>
    <w:p w:rsidR="004A5F7F" w:rsidRPr="00827F78" w:rsidRDefault="00651A76" w:rsidP="000424D2">
      <w:pPr>
        <w:pStyle w:val="TitleStyle"/>
        <w:widowControl/>
      </w:pPr>
      <w:r>
        <w:t>POZIV</w:t>
      </w:r>
    </w:p>
    <w:p w:rsidR="004A5F7F" w:rsidRPr="00827F78" w:rsidRDefault="004A5F7F" w:rsidP="000424D2">
      <w:pPr>
        <w:pStyle w:val="TitleStyle"/>
        <w:widowControl/>
        <w:rPr>
          <w:b w:val="0"/>
          <w:bCs w:val="0"/>
        </w:rPr>
      </w:pPr>
    </w:p>
    <w:p w:rsidR="004A5F7F" w:rsidRPr="00827F78" w:rsidRDefault="00651A76" w:rsidP="000424D2">
      <w:pPr>
        <w:pStyle w:val="TitleStyle"/>
        <w:widowControl/>
      </w:pPr>
      <w:r>
        <w:t>7. mandat – povjerenstvo SEDEC</w:t>
      </w:r>
    </w:p>
    <w:p w:rsidR="004A5F7F" w:rsidRPr="00827F78" w:rsidRDefault="004A5F7F" w:rsidP="000424D2">
      <w:pPr>
        <w:pStyle w:val="TitleStyle"/>
        <w:widowControl/>
        <w:rPr>
          <w:b w:val="0"/>
          <w:bCs w:val="0"/>
        </w:rPr>
      </w:pPr>
    </w:p>
    <w:p w:rsidR="009C2E1C" w:rsidRPr="00FB6F14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/>
        </w:rPr>
      </w:pPr>
      <w:r>
        <w:rPr>
          <w:b/>
        </w:rPr>
        <w:t>S obzirom na trenutačnu situaciju povezanu s COVID-om 19 i u skladu s nedavnom odlukom predsjednika OR-a, sastanak će se održati u potpunosti na daljinu (sudjelovanje na licu mjesta neće biti moguće).</w:t>
      </w:r>
    </w:p>
    <w:p w:rsidR="00CC655B" w:rsidRPr="00FB6F14" w:rsidRDefault="00CC655B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GB"/>
        </w:rPr>
      </w:pPr>
    </w:p>
    <w:p w:rsidR="00CC655B" w:rsidRPr="00FB6F14" w:rsidRDefault="00CC655B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Glasanje o amandmanima i mišljenjima nije moguće tijekom sastanka Povjerenstva. Glasanje će se umjesto toga održati na daljinu u danima neposredno nakon sastanka.</w:t>
      </w:r>
    </w:p>
    <w:p w:rsidR="009C2E1C" w:rsidRPr="00FB6F14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:rsidR="00012A3A" w:rsidRPr="00FB6F14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Članovi i članice dobit će PRAKTIČNI VODIČ o povezivanju s platformom za sastanke na daljinu. Svi dokumenti za sastanak bit će dostupni isključivo na Portalu za članove.</w:t>
      </w:r>
    </w:p>
    <w:p w:rsidR="009C2E1C" w:rsidRPr="00FB6F14" w:rsidRDefault="009C2E1C">
      <w:pPr>
        <w:jc w:val="center"/>
        <w:rPr>
          <w:lang w:val="en-GB"/>
        </w:rPr>
      </w:pPr>
    </w:p>
    <w:p w:rsidR="004A5F7F" w:rsidRPr="00827F78" w:rsidRDefault="004A5F7F" w:rsidP="00FB6F14">
      <w:pPr>
        <w:pStyle w:val="TitleStyle"/>
        <w:widowControl/>
        <w:spacing w:line="288" w:lineRule="auto"/>
        <w:rPr>
          <w:b w:val="0"/>
          <w:bCs w:val="0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21"/>
        <w:gridCol w:w="6352"/>
      </w:tblGrid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Sastanak br.: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5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Predsjednik/ica: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Anne KARJALAINEN (FI/PES)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Mjesto: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zgrada Odbora, rue Belliard 101, 1040 Bruxelles (JDE52)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Datum: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447E1">
            <w:r>
              <w:t>25/11/2020, 11:00 – 18:30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Rok za podnošenje amandmana: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12/11/2020, 15:00 (po briselskom vremenu)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Rok za prijenos prava sudjelovanja: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24/11/2020 u ponoć (po briselskom vremenu)</w:t>
            </w:r>
          </w:p>
        </w:tc>
      </w:tr>
    </w:tbl>
    <w:p w:rsidR="004A5F7F" w:rsidRPr="00827F78" w:rsidRDefault="00A7169E" w:rsidP="00FB6F14">
      <w:pPr>
        <w:jc w:val="left"/>
      </w:pPr>
      <w:r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13A268FD" wp14:editId="58A27053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3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169E" w:rsidRPr="00260E65" w:rsidRDefault="00A7169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lang w:val="nl-B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lang w:val="nl-BE"/>
                              </w:rPr>
                              <w:t>HR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268FD" id="Text Box 22" o:spid="_x0000_s1027" type="#_x0000_t202" style="position:absolute;margin-left:533pt;margin-top:793.8pt;width:51pt;height:31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iXDugIAAMEFAAAOAAAAZHJzL2Uyb0RvYy54bWysVNtunDAQfa/Uf7D8TrjEyy4obJUsS1Up&#10;vUhJP8ALZrEKNrW9C2nVf+/Y7C3JS9WWB2R7xmfOzBzPzbuxa9GeKc2lyHB4FWDERCkrLrYZ/vpY&#10;eAuMtKGioq0ULMNPTON3y7dvboY+ZZFsZFsxhQBE6HToM9wY06e+r8uGdVRfyZ4JMNZSddTAVm39&#10;StEB0LvWj4Ig9gepql7JkmkNp/lkxEuHX9esNJ/rWjOD2gwDN+P+yv039u8vb2i6VbRveHmgQf+C&#10;RUe5gKAnqJwainaKv4LqeKmklrW5KmXny7rmJXM5QDZh8CKbh4b2zOUCxdH9qUz6/8GWn/ZfFOJV&#10;hq/nGAnaQY8e2WjQnRxRFNn6DL1Owe2hB0czwjn02eWq+3tZftNIyFVDxZbdKiWHhtEK+IX2pn9x&#10;dcLRFmQzfJQVxKE7Ix3QWKvOFg/KgQAd+vR06o3lUsJhTObzACwlmK6TOCKudz5Nj5d7pc17Jjtk&#10;FxlW0HoHTvf32lgyND262FhCFrxtXftb8ewAHKcTCA1Xrc2ScN38mQTJerFeEI9E8dojQZ57t8WK&#10;eHERzmf5db5a5eEvGzckacOrigkb5qiskPxZ5w4anzRx0paWLa8snKWk1XazahXaU1B24T5XcrCc&#10;3fznNFwRIJcXKYVQzLso8Yp4MfdIQWZeMg8WXhAmd0kckITkxfOU7rlg/54SGjKczKLZpKUz6Re5&#10;Be57nRtNO25gdrS8y/Di5ERTq8C1qFxrDeXttL4ohaV/LgW0+9hop1cr0UmsZtyM7mk4MVstb2T1&#10;BAJWEgQGWoS5B4tGqh8YDTBDMqy/76hiGLUfBDyCJCQgU2TchszmEWzUpWVzaaGiBKgMG4ym5cpM&#10;g2rXK75tINL07IS8hYdTcyfqM6vDc4M54XI7zDQ7iC73zus8eZe/AQAA//8DAFBLAwQUAAYACAAA&#10;ACEA61QxWt4AAAAPAQAADwAAAGRycy9kb3ducmV2LnhtbExPQU7DMBC8I/EHa5G4UbuImBDiVAjE&#10;FUSBSr258TaJiNdR7Dbh92xP9DazM5qdKVez78URx9gFMrBcKBBIdXAdNQa+Pl9vchAxWXK2D4QG&#10;fjHCqrq8KG3hwkQfeFynRnAIxcIaaFMaCilj3aK3cREGJNb2YfQ2MR0b6UY7cbjv5a1SWnrbEX9o&#10;7YDPLdY/64M38P22327u1Hvz4rNhCrOS5B+kMddX89MjiIRz+jfDqT5Xh4o77cKBXBQ9c6U1j0mM&#10;svxegzh5ljrn246RzpQCWZXyfEf1BwAA//8DAFBLAQItABQABgAIAAAAIQC2gziS/gAAAOEBAAAT&#10;AAAAAAAAAAAAAAAAAAAAAABbQ29udGVudF9UeXBlc10ueG1sUEsBAi0AFAAGAAgAAAAhADj9If/W&#10;AAAAlAEAAAsAAAAAAAAAAAAAAAAALwEAAF9yZWxzLy5yZWxzUEsBAi0AFAAGAAgAAAAhAPzWJcO6&#10;AgAAwQUAAA4AAAAAAAAAAAAAAAAALgIAAGRycy9lMm9Eb2MueG1sUEsBAi0AFAAGAAgAAAAhAOtU&#10;MVreAAAADwEAAA8AAAAAAAAAAAAAAAAAFAUAAGRycy9kb3ducmV2LnhtbFBLBQYAAAAABAAEAPMA&#10;AAAfBgAAAAA=&#10;" o:allowincell="f" filled="f" stroked="f">
                <v:textbox>
                  <w:txbxContent>
                    <w:p w:rsidR="00A7169E" w:rsidRPr="00260E65" w:rsidRDefault="00A7169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lang w:val="nl-B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lang w:val="nl-BE"/>
                        </w:rPr>
                        <w:t>HR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A5F7F" w:rsidRPr="00827F78" w:rsidRDefault="004A5F7F" w:rsidP="000424D2">
      <w:pPr>
        <w:jc w:val="left"/>
        <w:rPr>
          <w:b/>
          <w:bCs/>
        </w:rPr>
      </w:pPr>
    </w:p>
    <w:p w:rsidR="004A5F7F" w:rsidRPr="00827F78" w:rsidRDefault="00651A76" w:rsidP="00FB6F14">
      <w:pPr>
        <w:keepNext/>
        <w:jc w:val="left"/>
      </w:pPr>
      <w:r>
        <w:t>Prijedlog dnevnog reda:</w:t>
      </w:r>
    </w:p>
    <w:p w:rsidR="000424D2" w:rsidRPr="00827F78" w:rsidRDefault="000424D2" w:rsidP="00FB6F14">
      <w:pPr>
        <w:keepNext/>
        <w:jc w:val="left"/>
        <w:rPr>
          <w:b/>
          <w:bCs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Usvajanje prijedloga dnevnog reda</w:t>
      </w:r>
    </w:p>
    <w:p w:rsidR="004A5F7F" w:rsidRPr="00FB6F14" w:rsidRDefault="004A5F7F" w:rsidP="000424D2">
      <w:pPr>
        <w:spacing w:line="320" w:lineRule="atLeast"/>
        <w:rPr>
          <w:lang w:val="en-GB"/>
        </w:rPr>
      </w:pPr>
    </w:p>
    <w:p w:rsidR="004A5F7F" w:rsidRDefault="00651A76" w:rsidP="00FB6F14">
      <w:pPr>
        <w:pStyle w:val="Heading1"/>
        <w:rPr>
          <w:b/>
        </w:rPr>
      </w:pPr>
      <w:r>
        <w:rPr>
          <w:b/>
        </w:rPr>
        <w:t>Usvajanje zapisnika s 4. sastanka</w:t>
      </w:r>
    </w:p>
    <w:p w:rsidR="00967A63" w:rsidRPr="00651A66" w:rsidRDefault="00967A63" w:rsidP="00207F2A">
      <w:pPr>
        <w:ind w:left="567"/>
      </w:pPr>
      <w:r>
        <w:t>COR-2020-04471-00-00-TCD-TRA</w:t>
      </w:r>
    </w:p>
    <w:p w:rsidR="004A5F7F" w:rsidRPr="00FB6F14" w:rsidRDefault="004A5F7F" w:rsidP="000424D2">
      <w:pPr>
        <w:spacing w:line="320" w:lineRule="atLeast"/>
        <w:rPr>
          <w:lang w:val="en-GB"/>
        </w:rPr>
      </w:pPr>
    </w:p>
    <w:p w:rsidR="00B620C6" w:rsidRDefault="00B620C6" w:rsidP="00FB6F14">
      <w:pPr>
        <w:pStyle w:val="Heading1"/>
        <w:rPr>
          <w:b/>
        </w:rPr>
      </w:pPr>
      <w:r>
        <w:rPr>
          <w:b/>
        </w:rPr>
        <w:t>Izlaganje predsjednice</w:t>
      </w:r>
    </w:p>
    <w:p w:rsidR="00B620C6" w:rsidRPr="000F0406" w:rsidRDefault="00B620C6" w:rsidP="000F0406">
      <w:pPr>
        <w:pStyle w:val="Heading1"/>
        <w:numPr>
          <w:ilvl w:val="0"/>
          <w:numId w:val="0"/>
        </w:numPr>
        <w:ind w:left="567"/>
        <w:rPr>
          <w:b/>
          <w:lang w:val="en-GB"/>
        </w:rPr>
      </w:pPr>
    </w:p>
    <w:p w:rsidR="004A5F7F" w:rsidRPr="00FB6F14" w:rsidRDefault="003B05E8" w:rsidP="00FB6F14">
      <w:pPr>
        <w:pStyle w:val="Heading1"/>
        <w:rPr>
          <w:b/>
        </w:rPr>
      </w:pPr>
      <w:r>
        <w:rPr>
          <w:b/>
        </w:rPr>
        <w:lastRenderedPageBreak/>
        <w:t>Rasprava s Mariyom Gabriel, povjerenicom za inovacije, istraživanje, kulturu, obrazovanje i mlade, i Apostolosom Tzitzikostasom, predsjednikom Europskog odbora regija</w:t>
      </w:r>
    </w:p>
    <w:p w:rsidR="004A5F7F" w:rsidRPr="00FB6F14" w:rsidRDefault="004A5F7F" w:rsidP="000424D2">
      <w:pPr>
        <w:spacing w:line="320" w:lineRule="atLeast"/>
        <w:rPr>
          <w:lang w:val="en-GB"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Organizacija budućeg rada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Pr="00FB6F14" w:rsidRDefault="00651A76" w:rsidP="00FB6F14">
      <w:pPr>
        <w:ind w:left="567"/>
      </w:pPr>
      <w:r>
        <w:t>Na odluku: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Mišljenja na temelju zahtjeva za savjetovanje (pravilo 41. točka (a)) – imenovanje izvjestitelja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Samoinicijativna mišljenja (pravilo 41. točka (b) podtočka i.)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FB6F14">
      <w:pPr>
        <w:pStyle w:val="ListParagraph"/>
        <w:numPr>
          <w:ilvl w:val="0"/>
          <w:numId w:val="2"/>
        </w:numPr>
        <w:tabs>
          <w:tab w:val="clear" w:pos="726"/>
        </w:tabs>
        <w:ind w:left="850"/>
      </w:pPr>
      <w:r>
        <w:t>odluka da se mišljenje izradi</w:t>
      </w:r>
    </w:p>
    <w:p w:rsidR="004A5F7F" w:rsidRPr="00FB6F14" w:rsidRDefault="00651A76" w:rsidP="00FB6F14">
      <w:pPr>
        <w:pStyle w:val="ListParagraph"/>
        <w:numPr>
          <w:ilvl w:val="0"/>
          <w:numId w:val="5"/>
        </w:numPr>
        <w:tabs>
          <w:tab w:val="clear" w:pos="563"/>
        </w:tabs>
        <w:ind w:left="850"/>
      </w:pPr>
      <w:r>
        <w:t>imenovanje izvjestitelja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Samoinicijativna mišljenja (pravilo 41. točka (b) podtočka ii.)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FB6F14">
      <w:pPr>
        <w:pStyle w:val="ListParagraph"/>
        <w:numPr>
          <w:ilvl w:val="0"/>
          <w:numId w:val="7"/>
        </w:numPr>
        <w:tabs>
          <w:tab w:val="clear" w:pos="563"/>
        </w:tabs>
        <w:ind w:left="850"/>
      </w:pPr>
      <w:r>
        <w:t>odluka da se od Predsjedništva zatraži odobrenje za izradu mišljenja</w:t>
      </w:r>
    </w:p>
    <w:p w:rsidR="004A5F7F" w:rsidRPr="00FB6F14" w:rsidRDefault="00651A76" w:rsidP="00FB6F14">
      <w:pPr>
        <w:pStyle w:val="ListParagraph"/>
        <w:numPr>
          <w:ilvl w:val="0"/>
          <w:numId w:val="7"/>
        </w:numPr>
        <w:tabs>
          <w:tab w:val="clear" w:pos="563"/>
        </w:tabs>
        <w:ind w:left="850"/>
      </w:pPr>
      <w:r>
        <w:t>privremeno imenovanje izvjestitelja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Odluke da se mišljenje ne izradi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Tekući program rada i odluka o dodjeli koju je izvršio predsjednik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995F3E" w:rsidRDefault="00A84128" w:rsidP="00DC60AE">
      <w:pPr>
        <w:pStyle w:val="Heading2"/>
        <w:ind w:left="567" w:hanging="567"/>
      </w:pPr>
      <w:r>
        <w:t>Usvajanje zajedničkog akcijskog plana Europskog odbora regija i Glavne uprave za istraživanje i inovacije, Zajedničkog istraživačkog centra i Glavne uprave za obrazovanje, kulturu, višejezičnost, mlade i sport</w:t>
      </w:r>
    </w:p>
    <w:p w:rsidR="00A84128" w:rsidRPr="00DC60AE" w:rsidRDefault="00A84128" w:rsidP="00C33F0D">
      <w:pPr>
        <w:pStyle w:val="Heading2"/>
        <w:numPr>
          <w:ilvl w:val="0"/>
          <w:numId w:val="0"/>
        </w:numPr>
        <w:ind w:left="567"/>
      </w:pPr>
    </w:p>
    <w:p w:rsidR="007D2DBA" w:rsidRDefault="007D2DBA" w:rsidP="00DC60AE">
      <w:pPr>
        <w:pStyle w:val="Heading2"/>
        <w:ind w:left="567" w:hanging="567"/>
      </w:pPr>
      <w:r>
        <w:t>Usvajanje plana rada Platforme za razmjenu znanja (KEP) za 2020. – 2021.</w:t>
      </w:r>
    </w:p>
    <w:p w:rsidR="00A84128" w:rsidRDefault="00A84128" w:rsidP="00DC60AE">
      <w:pPr>
        <w:rPr>
          <w:lang w:val="en-GB"/>
        </w:rPr>
      </w:pPr>
    </w:p>
    <w:p w:rsidR="00A84128" w:rsidRPr="00A84128" w:rsidRDefault="00A84128" w:rsidP="00DC60AE">
      <w:pPr>
        <w:pStyle w:val="Heading2"/>
        <w:ind w:left="567" w:hanging="567"/>
      </w:pPr>
      <w:r>
        <w:t>Odobrenje pojačane suradnje između Europskog odbora regija i Glavne uprave za zapošljavanje i socijalna pitanja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Pr="00FB6F14" w:rsidRDefault="00651A76" w:rsidP="00207F2A">
      <w:pPr>
        <w:ind w:left="567"/>
      </w:pPr>
      <w:r>
        <w:t>Za raspravu: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Default="00651A76" w:rsidP="00FE5581">
      <w:pPr>
        <w:pStyle w:val="Heading2"/>
        <w:ind w:left="567" w:hanging="567"/>
      </w:pPr>
      <w:r>
        <w:t>Praćenje mišljenja</w:t>
      </w:r>
    </w:p>
    <w:p w:rsidR="00391076" w:rsidRDefault="00391076" w:rsidP="000F0406">
      <w:pPr>
        <w:ind w:left="567"/>
        <w:rPr>
          <w:lang w:val="en-GB"/>
        </w:rPr>
      </w:pPr>
    </w:p>
    <w:p w:rsidR="00391076" w:rsidRPr="000F0406" w:rsidRDefault="00391076" w:rsidP="000F0406">
      <w:pPr>
        <w:pStyle w:val="Heading1"/>
        <w:rPr>
          <w:b/>
        </w:rPr>
      </w:pPr>
      <w:r>
        <w:rPr>
          <w:b/>
        </w:rPr>
        <w:t>Razmjena stajališta s Joostom Korteom, glavnim direktorom Glavne uprave za zapošljavanje, socijalna pitanja i uključivanje (GU EMPL)</w:t>
      </w:r>
    </w:p>
    <w:p w:rsidR="004A5F7F" w:rsidRPr="00FB6F14" w:rsidRDefault="004A5F7F" w:rsidP="00FB6F14">
      <w:pPr>
        <w:rPr>
          <w:lang w:val="en-GB"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Mišljenja – prva rasprava i usvajanje</w:t>
      </w:r>
    </w:p>
    <w:p w:rsidR="000424D2" w:rsidRPr="00FB6F14" w:rsidRDefault="000424D2" w:rsidP="00FB6F14"/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8"/>
        <w:gridCol w:w="2835"/>
        <w:gridCol w:w="5722"/>
      </w:tblGrid>
      <w:tr w:rsidR="00651A66" w:rsidTr="000F0406">
        <w:trPr>
          <w:jc w:val="center"/>
        </w:trPr>
        <w:tc>
          <w:tcPr>
            <w:tcW w:w="618" w:type="dxa"/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Naslov: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Program vještina za Europu za održivu konkurentnost, socijalnu pravednost i otpornost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Izvjestitelj/ica: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Csaba BORBOLY (RO/EPP)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Dokument Komisije: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E07A47" w:rsidP="00FB6F14">
            <w:pPr>
              <w:spacing w:line="276" w:lineRule="auto"/>
            </w:pPr>
            <w:r>
              <w:t xml:space="preserve">Komunikacija Komisije Europskom parlamentu, Vijeću, Europskom gospodarskom i socijalnom odboru i Odboru regija </w:t>
            </w:r>
            <w:r>
              <w:lastRenderedPageBreak/>
              <w:t>– Program vještina za Europu za održivu konkurentnost, socijalnu pravednost i otpornost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274 - final</w:t>
            </w:r>
          </w:p>
          <w:p w:rsidR="004A5F7F" w:rsidRPr="00FB6F14" w:rsidRDefault="004A5F7F" w:rsidP="00FB6F14">
            <w:pPr>
              <w:spacing w:line="240" w:lineRule="auto"/>
              <w:rPr>
                <w:lang w:val="en-GB"/>
              </w:rPr>
            </w:pPr>
          </w:p>
          <w:p w:rsidR="004A5F7F" w:rsidRPr="00FB6F14" w:rsidRDefault="00651A76" w:rsidP="00FB6F14">
            <w:pPr>
              <w:spacing w:line="276" w:lineRule="auto"/>
            </w:pPr>
            <w:r>
              <w:t>Prijedlog preporuke Vijeća o strukovnom obrazovanju i osposobljavanju (SOO) za održivu konkurentnost, socijalnu pravednost i otpornost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275 - final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Dokument: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COR-2020-03878-00-00-PA-TRA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Vrsta mišljenja: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samoinicijativno mišljenje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Dosje: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SEDEC-VII/006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Izlagatelj/ica: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0F0406">
            <w:pPr>
              <w:spacing w:line="276" w:lineRule="auto"/>
              <w:jc w:val="left"/>
            </w:pPr>
            <w:r>
              <w:t>(Planirani) datum usvajanja u Povjerenstvu: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25/11/2020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Planirani datum usvajanja na plenarnom zasjedanju: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3-4/02/2021 (još nije potvrđeno)</w:t>
            </w:r>
          </w:p>
        </w:tc>
      </w:tr>
    </w:tbl>
    <w:p w:rsidR="004A5F7F" w:rsidRPr="00827F78" w:rsidRDefault="004A5F7F">
      <w:pPr>
        <w:jc w:val="left"/>
        <w:rPr>
          <w:b/>
          <w:bCs/>
        </w:rPr>
      </w:pPr>
    </w:p>
    <w:tbl>
      <w:tblPr>
        <w:tblW w:w="5000" w:type="pct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8"/>
        <w:gridCol w:w="2800"/>
        <w:gridCol w:w="5655"/>
      </w:tblGrid>
      <w:tr w:rsidR="00651A66" w:rsidTr="000F0406">
        <w:trPr>
          <w:jc w:val="center"/>
        </w:trPr>
        <w:tc>
          <w:tcPr>
            <w:tcW w:w="624" w:type="dxa"/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Naslov:</w:t>
            </w:r>
          </w:p>
        </w:tc>
        <w:tc>
          <w:tcPr>
            <w:tcW w:w="5728" w:type="dxa"/>
            <w:shd w:val="clear" w:color="auto" w:fill="FFFFFF"/>
          </w:tcPr>
          <w:p w:rsidR="004A5F7F" w:rsidRPr="000F0406" w:rsidRDefault="00651A76" w:rsidP="00FB6F14">
            <w:pPr>
              <w:spacing w:line="276" w:lineRule="auto"/>
              <w:rPr>
                <w:b/>
              </w:rPr>
            </w:pPr>
            <w:r>
              <w:rPr>
                <w:b/>
              </w:rPr>
              <w:t>Potpora zapošljavanju mladih: lakši prelazak u svijet rada za novu generaciju i jačanje Garancije za mlade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Izvjestitelj/ica: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Romy KARIER (LU/EPP)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Dokument Komisije: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E07A47" w:rsidP="00FB6F14">
            <w:pPr>
              <w:spacing w:line="276" w:lineRule="auto"/>
            </w:pPr>
            <w:r>
              <w:t>Komunikacija Komisije Europskom parlamentu, Vijeću, Europskom gospodarskom i socijalnom odboru i Odboru regija – Potpora za zapošljavanje mladih: Lakši prelazak u svijet rada za novu generaciju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276 - final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Prijedlog preporuke Vijeća o lakšem prelasku u svijet rada – jačanju Garancije za mlade i zamjeni preporuke Vijeća od 22. travnja 2013. o uspostavi Garancije za mlade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277 -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Dokument: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>
            <w:pPr>
              <w:spacing w:line="276" w:lineRule="auto"/>
            </w:pPr>
            <w:r>
              <w:t>COR-2020-03454-00-01-PA-TRA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Vrsta mišljenja: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samoinicijativno mišljenje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Dosje: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SEDEC-VII/007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Izlagatelj/ica: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(Planirani) datum usvajanja u Povjerenstvu: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25/11/2020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Planirani datum usvajanja na plenarnom zasjedanju: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3-4/02/2021 (još nije potvrđeno)</w:t>
            </w:r>
          </w:p>
        </w:tc>
      </w:tr>
    </w:tbl>
    <w:p w:rsidR="004A5F7F" w:rsidRPr="00827F78" w:rsidRDefault="004A5F7F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1"/>
        <w:gridCol w:w="5625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Naslov: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Ponovno pokretanje kulturnog i kreativnog sektora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Izvjestitelj/ica: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Giuseppe VARACALLI (IT/Renew E.)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Dokument Komisije: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–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 xml:space="preserve">Dokument: 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3777" w:rsidRPr="00FB6F14" w:rsidRDefault="009B3777" w:rsidP="00FB6F14">
            <w:pPr>
              <w:spacing w:line="276" w:lineRule="auto"/>
            </w:pPr>
            <w:r>
              <w:t>COR-2020-04616-00-00-PA-TRA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Vrsta mišljenja: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samoinicijativno mišljenje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Dosje: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SEDEC-VII/008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Izlagatelj/ica: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(Planirani) datum usvajanja u Povjerenstvu: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25/11/2020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Planirani datum usvajanja na plenarnom zasjedanju: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3-4/02/2021 (još nije potvrđeno)</w:t>
            </w:r>
          </w:p>
        </w:tc>
      </w:tr>
    </w:tbl>
    <w:p w:rsidR="007D2DBA" w:rsidRPr="00FB6F14" w:rsidRDefault="007D2DBA" w:rsidP="00FB6F14">
      <w:pPr>
        <w:jc w:val="left"/>
        <w:rPr>
          <w:b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1"/>
        <w:gridCol w:w="5625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Naslov: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rPr>
                <w:b/>
                <w:bCs/>
              </w:rPr>
              <w:t>Novi EIP za istraživanje i inovacije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Izvjestitelj/ica: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rPr>
                <w:b/>
                <w:bCs/>
              </w:rPr>
              <w:t>Christophe CLERGEAU (FR/PES)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Dokument Komisije: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07A47" w:rsidP="00FB6F14">
            <w:pPr>
              <w:spacing w:line="276" w:lineRule="auto"/>
            </w:pPr>
            <w:r>
              <w:t xml:space="preserve">Komunikacija Komisije Europskom parlamentu, Vijeću, Europskom gospodarskom i socijalnom odboru i Odboru regija – Novi EIP za istraživanje i inovacije </w:t>
            </w:r>
          </w:p>
          <w:p w:rsidR="00272F64" w:rsidRPr="00FB6F14" w:rsidRDefault="00272F64" w:rsidP="00FB6F14">
            <w:pPr>
              <w:spacing w:line="276" w:lineRule="auto"/>
            </w:pPr>
            <w:r>
              <w:t>COM(2020) 628 -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Dokument: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EA2481">
            <w:pPr>
              <w:spacing w:line="276" w:lineRule="auto"/>
              <w:rPr>
                <w:sz w:val="24"/>
                <w:szCs w:val="24"/>
              </w:rPr>
            </w:pPr>
            <w:r>
              <w:t>COR-2020-04749-00-00-PA-TRA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Vrsta mišljenja: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samoinicijativno mišljenje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Dosje: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SEDEC-VII/010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Izlagatelj/ica: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(Planirani) datum usvajanja u Povjerenstvu: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25/11/2020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6773" w:rsidRPr="00FB6F14" w:rsidRDefault="007D2DBA" w:rsidP="00FB6F14">
            <w:pPr>
              <w:spacing w:line="276" w:lineRule="auto"/>
            </w:pPr>
            <w:r>
              <w:t>Planirani datum usvajanja na plenarnom zasjedanju: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A84128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3-4/02/2021 (još nije potvrđeno)</w:t>
            </w:r>
          </w:p>
        </w:tc>
      </w:tr>
    </w:tbl>
    <w:p w:rsidR="00C443A3" w:rsidRPr="00FB6F14" w:rsidRDefault="00C443A3" w:rsidP="00FB6F14">
      <w:pPr>
        <w:pStyle w:val="TitleStyle"/>
        <w:widowControl/>
        <w:spacing w:line="288" w:lineRule="auto"/>
        <w:jc w:val="left"/>
        <w:rPr>
          <w:b w:val="0"/>
        </w:rPr>
      </w:pPr>
    </w:p>
    <w:p w:rsidR="004A5F7F" w:rsidRPr="00FB6F14" w:rsidRDefault="00651A76" w:rsidP="00FB6F14">
      <w:pPr>
        <w:pStyle w:val="Heading1"/>
      </w:pPr>
      <w:r>
        <w:rPr>
          <w:b/>
        </w:rPr>
        <w:t>Mišljenja – razmjena stajališta</w:t>
      </w:r>
    </w:p>
    <w:p w:rsidR="00E07A47" w:rsidRPr="00FB6F14" w:rsidRDefault="00E07A47" w:rsidP="00FB6F14">
      <w:pPr>
        <w:pStyle w:val="TitleStyle"/>
        <w:widowControl/>
        <w:spacing w:line="288" w:lineRule="auto"/>
        <w:jc w:val="left"/>
        <w:rPr>
          <w:b w:val="0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1"/>
        <w:gridCol w:w="5625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Naslov: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272F64" w:rsidP="00FB6F14">
            <w:pPr>
              <w:spacing w:line="276" w:lineRule="auto"/>
            </w:pPr>
            <w:r>
              <w:rPr>
                <w:b/>
                <w:bCs/>
              </w:rPr>
              <w:t>Unija jednakosti: Akcijski plan EU-a za antirasizam za razdoblje 2020. – 2025.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Izvjestitelj/ica: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Yoomi RENSTRÖM (SE/PES)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Dokument Komisije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07A47" w:rsidP="00FB6F14">
            <w:pPr>
              <w:spacing w:line="276" w:lineRule="auto"/>
            </w:pPr>
            <w:r>
              <w:t>Komunikacija Komisije Europskom parlamentu, Vijeću, Europskom gospodarskom i socijalnom odboru i Odboru regija – Unija jednakosti: Akcijski plan EU-a za antirasizam za razdoblje 2020. – 2025.</w:t>
            </w:r>
          </w:p>
          <w:p w:rsidR="00272F64" w:rsidRPr="00FB6F14" w:rsidRDefault="00651A76" w:rsidP="00FB6F14">
            <w:pPr>
              <w:spacing w:line="276" w:lineRule="auto"/>
            </w:pPr>
            <w:r>
              <w:t>COM (2020) 565 –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Dokument: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>
            <w:pPr>
              <w:spacing w:line="276" w:lineRule="auto"/>
              <w:rPr>
                <w:sz w:val="24"/>
                <w:szCs w:val="24"/>
              </w:rPr>
            </w:pPr>
            <w:r>
              <w:t>COR-2020-04617-00-00-DT-TRA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Vrsta mišljenja: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samoinicijativno mišljenje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Dosje: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SEDEC-VII/009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Izlagatelj/ica: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(Planirani) datum usvajanja u Povjerenstvu: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Planirani datum usvajanja na plenarnom zasjedanju: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E55417" w:rsidRPr="00827F78" w:rsidRDefault="00E55417" w:rsidP="00FB6F14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1"/>
        <w:gridCol w:w="5625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Naslov: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>
            <w:pPr>
              <w:spacing w:line="276" w:lineRule="auto"/>
            </w:pPr>
            <w:r>
              <w:rPr>
                <w:b/>
                <w:bCs/>
              </w:rPr>
              <w:t>Akcijski plan za digitalno obrazovanje 2021. – 2027.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Izvjestitelj/ica: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rPr>
                <w:b/>
                <w:bCs/>
              </w:rPr>
              <w:t>Gillian COUGHLAN (IE/Renew E.)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Dokument Komisije: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07A47" w:rsidP="00FB6F14">
            <w:pPr>
              <w:spacing w:line="276" w:lineRule="auto"/>
            </w:pPr>
            <w:r>
              <w:t xml:space="preserve">Komunikacija Komisije Europskom parlamentu, Vijeću, Europskom gospodarskom i socijalnom odboru i Odboru regija – Akcijski plan za digitalno obrazovanje 2021. – 2027. Prilagodba obrazovanja i osposobljavanja digitalnom dobu </w:t>
            </w:r>
          </w:p>
          <w:p w:rsidR="007D2DBA" w:rsidRPr="00FB6F14" w:rsidRDefault="00272F64" w:rsidP="00FB6F14">
            <w:pPr>
              <w:spacing w:line="276" w:lineRule="auto"/>
            </w:pPr>
            <w:r>
              <w:t>COM(2020) 624 -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Dokument: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967A63">
            <w:pPr>
              <w:spacing w:line="276" w:lineRule="auto"/>
              <w:rPr>
                <w:sz w:val="24"/>
                <w:szCs w:val="24"/>
              </w:rPr>
            </w:pPr>
            <w:r>
              <w:t>COR-2020-04769-00-00-DT-TRA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Vrsta mišljenja: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samoinicijativno mišljenje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Dosje: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SEDEC-VII/011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Izlagatelj/ica: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jc w:val="left"/>
            </w:pPr>
            <w:r>
              <w:t>(Planirani) datum usvajanja u Povjerenstvu: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jc w:val="left"/>
            </w:pPr>
            <w:r>
              <w:t>Planirani datum usvajanja na plenarnom zasjedanju: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7D2DBA" w:rsidRPr="00827F78" w:rsidRDefault="007D2DBA" w:rsidP="00FB6F14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1"/>
        <w:gridCol w:w="5625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Naslov: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FB6F14">
            <w:pPr>
              <w:spacing w:line="276" w:lineRule="auto"/>
            </w:pPr>
            <w:r>
              <w:rPr>
                <w:b/>
                <w:bCs/>
              </w:rPr>
              <w:t>Uspostava europskog prostora obrazovanja do 2025.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Izvjestitelj/ica: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FB6F14">
            <w:pPr>
              <w:spacing w:line="276" w:lineRule="auto"/>
            </w:pPr>
            <w:r>
              <w:rPr>
                <w:b/>
                <w:bCs/>
              </w:rPr>
              <w:t>Emil BOC (RO/EPP)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Dokument Komisije: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07A47" w:rsidP="00FB6F14">
            <w:pPr>
              <w:spacing w:line="276" w:lineRule="auto"/>
            </w:pPr>
            <w:r>
              <w:t>Komunikacija Komisije Europskom parlamentu, Vijeću, Europskom gospodarskom i socijalnom odboru i Odboru regija o uspostavi europskog prostora obrazovanja do 2025.</w:t>
            </w:r>
          </w:p>
          <w:p w:rsidR="00272F64" w:rsidRPr="00FB6F14" w:rsidRDefault="00272F64" w:rsidP="00FB6F14">
            <w:pPr>
              <w:spacing w:line="276" w:lineRule="auto"/>
            </w:pPr>
            <w:r>
              <w:t>COM (2020) 625 -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Dokument: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A2481">
            <w:pPr>
              <w:spacing w:line="276" w:lineRule="auto"/>
              <w:rPr>
                <w:sz w:val="24"/>
                <w:szCs w:val="24"/>
              </w:rPr>
            </w:pPr>
            <w:r>
              <w:t>COR-2020-04756-00-00-DT-TRA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Vrsta mišljenja: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samoinicijativno mišljenje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Dosje: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FB6F14">
            <w:pPr>
              <w:spacing w:line="276" w:lineRule="auto"/>
            </w:pPr>
            <w:r>
              <w:t>SEDEC-VII/012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Izlagatelj/ica: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  <w:jc w:val="left"/>
            </w:pPr>
            <w:r>
              <w:t>(Planirani) datum usvajanja u Povjerenstvu: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7D2DBA" w:rsidRPr="00827F78" w:rsidRDefault="007D2DBA" w:rsidP="00FB6F14">
      <w:pPr>
        <w:jc w:val="left"/>
        <w:rPr>
          <w:b/>
          <w:bCs/>
        </w:rPr>
      </w:pPr>
    </w:p>
    <w:p w:rsidR="004A5F7F" w:rsidRPr="00FB6F14" w:rsidRDefault="00A84128" w:rsidP="00FB6F14">
      <w:pPr>
        <w:pStyle w:val="Heading1"/>
        <w:rPr>
          <w:b/>
        </w:rPr>
      </w:pPr>
      <w:r>
        <w:rPr>
          <w:b/>
        </w:rPr>
        <w:t>Prva razmjena mišljenja o programu rada SEDEC-a za 2021.</w:t>
      </w:r>
    </w:p>
    <w:p w:rsidR="004A5F7F" w:rsidRPr="00827F78" w:rsidRDefault="004A5F7F" w:rsidP="00FB6F14">
      <w:pPr>
        <w:jc w:val="left"/>
        <w:rPr>
          <w:b/>
          <w:bCs/>
        </w:rPr>
      </w:pPr>
    </w:p>
    <w:p w:rsidR="00A84128" w:rsidRDefault="00A84128" w:rsidP="00FB6F14">
      <w:pPr>
        <w:pStyle w:val="Heading1"/>
        <w:rPr>
          <w:b/>
        </w:rPr>
      </w:pPr>
      <w:r>
        <w:rPr>
          <w:b/>
        </w:rPr>
        <w:t>Izlaganje OR-ovog tima stažista o događanju „Mind the Digital Gap“ („Pazite na digitalni razmak“) u okviru projekta YFactor</w:t>
      </w:r>
    </w:p>
    <w:p w:rsidR="00A84128" w:rsidRPr="00DC60AE" w:rsidRDefault="00A84128" w:rsidP="00DC60AE">
      <w:pPr>
        <w:rPr>
          <w:lang w:val="en-GB"/>
        </w:rPr>
      </w:pPr>
    </w:p>
    <w:p w:rsidR="00A84128" w:rsidRDefault="00A84128" w:rsidP="00FB6F14">
      <w:pPr>
        <w:pStyle w:val="Heading1"/>
        <w:rPr>
          <w:b/>
        </w:rPr>
      </w:pPr>
      <w:r>
        <w:rPr>
          <w:b/>
        </w:rPr>
        <w:t>Rasprava</w:t>
      </w:r>
    </w:p>
    <w:p w:rsidR="00A84128" w:rsidRPr="00DC60AE" w:rsidRDefault="00A84128" w:rsidP="00DC60AE">
      <w:pPr>
        <w:rPr>
          <w:lang w:val="en-GB"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Razno</w:t>
      </w:r>
    </w:p>
    <w:p w:rsidR="004A5F7F" w:rsidRPr="00FB6F14" w:rsidRDefault="004A5F7F" w:rsidP="00FB6F14">
      <w:pPr>
        <w:rPr>
          <w:lang w:val="en-GB"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Potvrda datuma sljedećeg sastanka: 17. veljače 2021.</w:t>
      </w:r>
    </w:p>
    <w:p w:rsidR="004A5F7F" w:rsidRPr="00FB6F14" w:rsidRDefault="004A5F7F" w:rsidP="00FB6F14">
      <w:pPr>
        <w:rPr>
          <w:lang w:val="en-GB"/>
        </w:rPr>
      </w:pPr>
    </w:p>
    <w:p w:rsidR="004A5F7F" w:rsidRPr="00FB6F14" w:rsidRDefault="00651A76" w:rsidP="00207F2A">
      <w:pPr>
        <w:ind w:left="567"/>
        <w:rPr>
          <w:b/>
          <w:bCs/>
        </w:rPr>
      </w:pPr>
      <w:r>
        <w:rPr>
          <w:b/>
          <w:bCs/>
        </w:rPr>
        <w:t>Kraj sastanka</w:t>
      </w:r>
    </w:p>
    <w:p w:rsidR="004A5F7F" w:rsidRPr="00FB6F14" w:rsidRDefault="004A5F7F" w:rsidP="00FB6F14">
      <w:pPr>
        <w:rPr>
          <w:lang w:val="en-GB"/>
        </w:rPr>
      </w:pPr>
    </w:p>
    <w:p w:rsidR="004A5F7F" w:rsidRPr="00FB6F14" w:rsidRDefault="004A5F7F" w:rsidP="00FB6F14">
      <w:pPr>
        <w:rPr>
          <w:lang w:val="en-GB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22"/>
        <w:gridCol w:w="907"/>
        <w:gridCol w:w="5444"/>
      </w:tblGrid>
      <w:tr w:rsidR="00651A6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rPr>
                <w:b/>
                <w:bCs/>
              </w:rPr>
              <w:t>Radni jezici: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jc w:val="center"/>
            </w:pPr>
            <w:r>
              <w:rPr>
                <w:b/>
                <w:bCs/>
              </w:rPr>
              <w:t>23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BG/ES/CS/DA/DE/ET/EL/EN/FR/HR/IT/LV/LT/HU/MT/NL/PL/PT/RO/SK/SL/FI/SV</w:t>
            </w:r>
          </w:p>
        </w:tc>
      </w:tr>
      <w:tr w:rsidR="00651A6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rPr>
                <w:b/>
                <w:bCs/>
              </w:rPr>
            </w:pPr>
            <w:r>
              <w:rPr>
                <w:b/>
                <w:bCs/>
              </w:rPr>
              <w:t>Usmeno prevođenje s:</w:t>
            </w:r>
          </w:p>
          <w:p w:rsidR="004A5F7F" w:rsidRPr="00FB6F14" w:rsidRDefault="00651A76" w:rsidP="00FB6F14">
            <w:r>
              <w:t>(sudionici i sudionice mogu govoriti na vlastitom jeziku)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pPr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r>
              <w:t>ES/DE/EN/FR/IT/HU/PL/RO/SV</w:t>
            </w:r>
          </w:p>
        </w:tc>
      </w:tr>
      <w:tr w:rsidR="00651A6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(sudionici i sudionice mogu slušati na sljedećim jezicima)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pPr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r>
              <w:t>ES/DE/EN/FR/IT/HU/PL/RO/SV</w:t>
            </w:r>
          </w:p>
        </w:tc>
      </w:tr>
    </w:tbl>
    <w:p w:rsidR="004A5F7F" w:rsidRPr="00827F78" w:rsidRDefault="004A5F7F" w:rsidP="00FB6F14">
      <w:pPr>
        <w:pStyle w:val="TitleStyle"/>
        <w:widowControl/>
        <w:spacing w:line="288" w:lineRule="auto"/>
        <w:jc w:val="left"/>
        <w:rPr>
          <w:b w:val="0"/>
          <w:bCs w:val="0"/>
        </w:rPr>
      </w:pPr>
    </w:p>
    <w:p w:rsidR="004A5F7F" w:rsidRPr="000F0406" w:rsidRDefault="00651A76" w:rsidP="000F0406">
      <w:pPr>
        <w:rPr>
          <w:b/>
          <w:bCs/>
        </w:rPr>
      </w:pPr>
      <w:r>
        <w:t xml:space="preserve">Amandmani se podnose putem internetskog sustava za podnošenje amandmana (dostupnog na Portalu za članove: </w:t>
      </w:r>
      <w:hyperlink r:id="rId12" w:history="1">
        <w:r>
          <w:rPr>
            <w:rStyle w:val="Hyperlink"/>
          </w:rPr>
          <w:t>https://memportal.cor.europa.eu/</w:t>
        </w:r>
      </w:hyperlink>
      <w:r>
        <w:t>).</w:t>
      </w:r>
    </w:p>
    <w:p w:rsidR="004A5F7F" w:rsidRPr="00827F78" w:rsidRDefault="004A5F7F" w:rsidP="00FB6F14">
      <w:pPr>
        <w:pStyle w:val="TitleStyle"/>
        <w:widowControl/>
        <w:spacing w:line="288" w:lineRule="auto"/>
        <w:jc w:val="left"/>
        <w:rPr>
          <w:b w:val="0"/>
          <w:bCs w:val="0"/>
        </w:rPr>
      </w:pPr>
    </w:p>
    <w:tbl>
      <w:tblPr>
        <w:tblW w:w="90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8166"/>
      </w:tblGrid>
      <w:tr w:rsidR="00C82A53">
        <w:trPr>
          <w:cantSplit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827F78" w:rsidRDefault="00651A76" w:rsidP="00FB6F14">
            <w:pPr>
              <w:jc w:val="left"/>
              <w:rPr>
                <w:b/>
                <w:bCs/>
              </w:rPr>
            </w:pPr>
            <w:r>
              <w:t>Napomena:</w:t>
            </w:r>
          </w:p>
        </w:tc>
        <w:tc>
          <w:tcPr>
            <w:tcW w:w="8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0F0406" w:rsidRDefault="00651A76" w:rsidP="00FB6F1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Pravo na naknadu putnih troškova i naknadu za sastanke imaju samo članovi i članice ovog povjerenstva i njihovi zamjenici i zamjenice ovlašteni za sudjelovanje na sastanku.</w:t>
            </w:r>
          </w:p>
          <w:p w:rsidR="004A5F7F" w:rsidRPr="00827F78" w:rsidRDefault="004A5F7F" w:rsidP="00FB6F14">
            <w:pPr>
              <w:rPr>
                <w:color w:val="000000"/>
              </w:rPr>
            </w:pPr>
          </w:p>
          <w:p w:rsidR="004A5F7F" w:rsidRPr="00827F78" w:rsidRDefault="00651A76" w:rsidP="00FB6F1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Mole se članovi i članice da koriste internetski sustav za prijenos prava sudjelovanja i glasačkih prava kako bi potvrdili svoje sudjelovanje na sastanku ili obavijestili tajništvo o eventualnom prijenosu prava sudjelovanja na drugog člana/članicu ili zamjenika/zamjenicu prema pravilu 5. stavku 2. Poslovnika. Internetski sustav dostupan je na Portalu za članove koji se nalazi na internetskim stranicama OR-a.</w:t>
            </w:r>
          </w:p>
          <w:p w:rsidR="004A5F7F" w:rsidRPr="00827F78" w:rsidRDefault="004A5F7F" w:rsidP="00FB6F14">
            <w:pPr>
              <w:rPr>
                <w:b/>
                <w:bCs/>
                <w:color w:val="000000"/>
              </w:rPr>
            </w:pPr>
          </w:p>
          <w:p w:rsidR="004A5F7F" w:rsidRPr="000F0406" w:rsidRDefault="00651A76" w:rsidP="00FB6F14">
            <w:pPr>
              <w:rPr>
                <w:b/>
              </w:rPr>
            </w:pPr>
            <w:r>
              <w:rPr>
                <w:b/>
              </w:rPr>
              <w:t>Za sva pitanja na raspolaganju vam stoji korisnička podrška (Helpdesk: +32-2-546-9697, e-pošta:</w:t>
            </w:r>
            <w:r>
              <w:t xml:space="preserve"> </w:t>
            </w:r>
            <w:hyperlink r:id="rId13" w:history="1">
              <w:r>
                <w:rPr>
                  <w:rStyle w:val="Hyperlink"/>
                  <w:b/>
                </w:rPr>
                <w:t>helpdesk@cor.europa.eu</w:t>
              </w:r>
            </w:hyperlink>
            <w:r>
              <w:t>).</w:t>
            </w:r>
          </w:p>
          <w:p w:rsidR="004A5F7F" w:rsidRPr="00827F78" w:rsidRDefault="004A5F7F" w:rsidP="00FB6F14">
            <w:pPr>
              <w:rPr>
                <w:b/>
                <w:bCs/>
                <w:color w:val="000000"/>
              </w:rPr>
            </w:pPr>
          </w:p>
        </w:tc>
      </w:tr>
    </w:tbl>
    <w:p w:rsidR="009C2E1C" w:rsidRPr="00827F78" w:rsidRDefault="00651A76" w:rsidP="00FB6F14">
      <w:pPr>
        <w:pStyle w:val="MainStyleCenter"/>
        <w:widowControl/>
        <w:spacing w:line="288" w:lineRule="auto"/>
      </w:pPr>
      <w:r>
        <w:t>_____________</w:t>
      </w:r>
    </w:p>
    <w:p w:rsidR="009C2E1C" w:rsidRPr="00FB6F14" w:rsidRDefault="009C2E1C" w:rsidP="00FB6F14">
      <w:pPr>
        <w:rPr>
          <w:lang w:val="en-GB"/>
        </w:rPr>
      </w:pPr>
    </w:p>
    <w:tbl>
      <w:tblPr>
        <w:tblW w:w="907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072"/>
      </w:tblGrid>
      <w:tr w:rsidR="00C82A53" w:rsidTr="000F0406">
        <w:trPr>
          <w:jc w:val="center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87D8A" w:rsidRDefault="009C2E1C">
            <w:pPr>
              <w:rPr>
                <w:b/>
              </w:rPr>
            </w:pPr>
            <w:r>
              <w:rPr>
                <w:b/>
              </w:rPr>
              <w:t>Sastanak će se održati putem interneta te fizičko sudjelovanje nije moguće</w:t>
            </w:r>
          </w:p>
          <w:p w:rsidR="009C2E1C" w:rsidRPr="00FB6F14" w:rsidRDefault="009C2E1C">
            <w:pPr>
              <w:rPr>
                <w:lang w:val="en-GB"/>
              </w:rPr>
            </w:pPr>
          </w:p>
          <w:p w:rsidR="009C2E1C" w:rsidRDefault="009C2E1C" w:rsidP="000F0406">
            <w:r>
              <w:t>Ovaj dnevni red poslan je svim članovima povjerenstva SEDEC za informaciju. Napominjemo da je vaše sudjelovanje (ili sudjelovanje zamjenika/zamjenice) i pravo na bilo kakve isplate i naknade troškova uvjetovano 1) vašim važećim članstvom u Odboru regija u trenutku ovog sastanka i 2) relevantnim propisima OR-a koji se odnose na internetske sastanke, a koji su na snazi u trenutku održavanja sastanka.</w:t>
            </w:r>
            <w:r w:rsidRPr="00FB6F14">
              <w:rPr>
                <w:vertAlign w:val="superscript"/>
                <w:lang w:val="en-GB"/>
              </w:rPr>
              <w:footnoteReference w:id="2"/>
            </w:r>
          </w:p>
          <w:p w:rsidR="00487D8A" w:rsidRPr="002B231B" w:rsidRDefault="00487D8A" w:rsidP="000F0406">
            <w:pPr>
              <w:rPr>
                <w:b/>
                <w:sz w:val="18"/>
                <w:lang w:val="en-GB"/>
              </w:rPr>
            </w:pPr>
          </w:p>
          <w:p w:rsidR="009C2E1C" w:rsidRDefault="009C2E1C" w:rsidP="000F0406">
            <w:r>
              <w:t>Članovi i članice i njihovi propisno ovlašteni zamjenici i zamjenice koji sudjeluju na daljinu imaju pravo na paušalnu naknadu za sastanke na daljinu u skladu s Uredbom br. 14/2020 od 23. lipnja 2020. kako je izmijenjena Uredbom br. 21/2020 od 9. listopada 2020.</w:t>
            </w:r>
          </w:p>
          <w:p w:rsidR="00487D8A" w:rsidRPr="002B231B" w:rsidRDefault="00487D8A" w:rsidP="000F0406">
            <w:pPr>
              <w:rPr>
                <w:b/>
                <w:sz w:val="18"/>
                <w:lang w:val="en-GB"/>
              </w:rPr>
            </w:pPr>
          </w:p>
          <w:p w:rsidR="009C2E1C" w:rsidRDefault="009C2E1C" w:rsidP="000F0406">
            <w:r>
              <w:t>Mole se članovi i članice da koriste internetski sustav za prijenos prava sudjelovanja i glasačkih prava kako bi potvrdili svoje sudjelovanje na internetskom sastanku ili obavijestili tajništvo o eventualnom prijenosu prava sudjelovanja na drugog člana/članicu ili zamjenika/zamjenicu prema pravilu 5. stavku 2. Poslovnika. Internetski sustav dostupan je na Portalu za članove koji se nalazi na internetskim stranicama OR-a.</w:t>
            </w:r>
          </w:p>
          <w:p w:rsidR="00487D8A" w:rsidRPr="002B231B" w:rsidRDefault="00487D8A" w:rsidP="000F0406">
            <w:pPr>
              <w:rPr>
                <w:sz w:val="18"/>
                <w:lang w:val="en-GB"/>
              </w:rPr>
            </w:pPr>
          </w:p>
          <w:p w:rsidR="009C2E1C" w:rsidRPr="00FB6F14" w:rsidRDefault="009C2E1C" w:rsidP="000F0406">
            <w:pPr>
              <w:rPr>
                <w:b/>
              </w:rPr>
            </w:pPr>
            <w:r>
              <w:rPr>
                <w:b/>
              </w:rPr>
              <w:t xml:space="preserve">Za sva pitanja na raspolaganju vam stoji korisnička podrška (+32 2 546 9697), e-pošta: </w:t>
            </w:r>
            <w:hyperlink r:id="rId14" w:history="1">
              <w:r>
                <w:rPr>
                  <w:b/>
                  <w:color w:val="0000FF"/>
                  <w:u w:val="single"/>
                </w:rPr>
                <w:t>helpdesk@cor.europa.eu</w:t>
              </w:r>
            </w:hyperlink>
            <w:r>
              <w:rPr>
                <w:b/>
              </w:rPr>
              <w:t>).</w:t>
            </w:r>
          </w:p>
        </w:tc>
      </w:tr>
    </w:tbl>
    <w:p w:rsidR="009C2E1C" w:rsidRPr="002B231B" w:rsidRDefault="009C2E1C">
      <w:pPr>
        <w:tabs>
          <w:tab w:val="left" w:pos="3262"/>
        </w:tabs>
        <w:rPr>
          <w:b/>
          <w:sz w:val="18"/>
          <w:lang w:val="en-GB"/>
        </w:rPr>
      </w:pPr>
    </w:p>
    <w:p w:rsidR="009C2E1C" w:rsidRPr="00FB6F14" w:rsidRDefault="009C2E1C">
      <w:r>
        <w:rPr>
          <w:b/>
        </w:rPr>
        <w:t>Izjava o odricanju od odgovornosti:</w:t>
      </w:r>
      <w:r>
        <w:t xml:space="preserve"> „U skladu s Odlukom Predsjedništva OR-a br. 15/2018, ovaj će se sastanak snimati i prenositi na internetu te se može snimati i fotografirati. Odbor tako prikupljeni materijal može koristiti za potrebe unutarnje i vanjske komunikacije. Osobni podaci mogu se obrađivati u skladu s Uredbom (EU) 1725/2018. Odbor nije odgovoran za to da treća strana koristi videozapise ili zvučne materijale s ovog sastanka, za što je potrebna izričita suglasnost sudionika sastanka.“</w:t>
      </w:r>
    </w:p>
    <w:p w:rsidR="009C2E1C" w:rsidRPr="00FB6F14" w:rsidRDefault="009C2E1C">
      <w:pPr>
        <w:jc w:val="center"/>
      </w:pPr>
      <w:r>
        <w:t>_____________</w:t>
      </w:r>
      <w:bookmarkStart w:id="0" w:name="_GoBack"/>
      <w:bookmarkEnd w:id="0"/>
    </w:p>
    <w:sectPr w:rsidR="009C2E1C" w:rsidRPr="00FB6F14" w:rsidSect="00FE5581">
      <w:footerReference w:type="default" r:id="rId15"/>
      <w:pgSz w:w="11907" w:h="16840"/>
      <w:pgMar w:top="1417" w:right="1417" w:bottom="1417" w:left="1417" w:header="709" w:footer="709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265" w:rsidRDefault="00833265" w:rsidP="009C2E1C">
      <w:r>
        <w:separator/>
      </w:r>
    </w:p>
  </w:endnote>
  <w:endnote w:type="continuationSeparator" w:id="0">
    <w:p w:rsidR="00833265" w:rsidRDefault="00833265" w:rsidP="009C2E1C">
      <w:r>
        <w:continuationSeparator/>
      </w:r>
    </w:p>
  </w:endnote>
  <w:endnote w:type="continuationNotice" w:id="1">
    <w:p w:rsidR="00833265" w:rsidRDefault="0083326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D2" w:rsidRPr="00FE5581" w:rsidRDefault="00FE5581" w:rsidP="00FE5581">
    <w:pPr>
      <w:pStyle w:val="Footer"/>
    </w:pPr>
    <w:r>
      <w:t xml:space="preserve">COR-2020-04663-00-03-CONVPOJ-TRA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2B231B">
      <w:rPr>
        <w:noProof/>
      </w:rPr>
      <w:t>6</w:t>
    </w:r>
    <w:r>
      <w:fldChar w:fldCharType="end"/>
    </w:r>
    <w:r>
      <w:t>/</w:t>
    </w:r>
    <w:r w:rsidR="002B231B">
      <w:fldChar w:fldCharType="begin"/>
    </w:r>
    <w:r w:rsidR="002B231B">
      <w:instrText xml:space="preserve"> NUMPAGES </w:instrText>
    </w:r>
    <w:r w:rsidR="002B231B">
      <w:fldChar w:fldCharType="separate"/>
    </w:r>
    <w:r w:rsidR="002B231B">
      <w:rPr>
        <w:noProof/>
      </w:rPr>
      <w:t>6</w:t>
    </w:r>
    <w:r w:rsidR="002B231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265" w:rsidRDefault="00833265" w:rsidP="009C2E1C">
      <w:r>
        <w:separator/>
      </w:r>
    </w:p>
  </w:footnote>
  <w:footnote w:type="continuationSeparator" w:id="0">
    <w:p w:rsidR="00833265" w:rsidRDefault="00833265" w:rsidP="009C2E1C">
      <w:r>
        <w:continuationSeparator/>
      </w:r>
    </w:p>
  </w:footnote>
  <w:footnote w:type="continuationNotice" w:id="1">
    <w:p w:rsidR="00833265" w:rsidRDefault="00833265">
      <w:pPr>
        <w:spacing w:line="240" w:lineRule="auto"/>
      </w:pPr>
    </w:p>
  </w:footnote>
  <w:footnote w:id="2">
    <w:p w:rsidR="009C2E1C" w:rsidRPr="009D06B3" w:rsidRDefault="009C2E1C" w:rsidP="009C2E1C">
      <w:pPr>
        <w:pStyle w:val="FootnoteText"/>
      </w:pPr>
      <w:r>
        <w:rPr>
          <w:rStyle w:val="FootnoteReference"/>
        </w:rPr>
        <w:footnoteRef/>
      </w:r>
      <w:r>
        <w:tab/>
        <w:t>U skladu s Uredbom Predsjedništva o uputama za organizaciju rada u okviru sastanaka Plenarne skupštine, Predsjedništva i povjerenstava Europskog odbora regija tijekom pandemije COVID-a 19 i Uredbom 10/2020 o isplati paušalne naknade za sastanke na daljinu članovima i propisno ovlaštenim zamjenicima članova Europskog odbora regija, usvojenima na sastanku Predsjedništva 18. svibnja 2020.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34284FB4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317E796F"/>
    <w:multiLevelType w:val="hybridMultilevel"/>
    <w:tmpl w:val="2C088774"/>
    <w:lvl w:ilvl="0" w:tplc="4E14A340">
      <w:start w:val="1"/>
      <w:numFmt w:val="bullet"/>
      <w:lvlRestart w:val="0"/>
      <w:lvlText w:val="-"/>
      <w:lvlJc w:val="left"/>
      <w:pPr>
        <w:tabs>
          <w:tab w:val="num" w:pos="726"/>
        </w:tabs>
        <w:ind w:left="1009" w:hanging="283"/>
      </w:pPr>
      <w:rPr>
        <w:rFonts w:ascii="Symbol" w:hAnsi="Symbol" w:hint="default"/>
        <w:b w:val="0"/>
        <w:i w:val="0"/>
        <w:sz w:val="22"/>
      </w:rPr>
    </w:lvl>
    <w:lvl w:ilvl="1" w:tplc="F99EC278">
      <w:numFmt w:val="bullet"/>
      <w:lvlText w:val="–"/>
      <w:lvlJc w:val="left"/>
      <w:pPr>
        <w:ind w:left="2166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" w15:restartNumberingAfterBreak="0">
    <w:nsid w:val="44314BC4"/>
    <w:multiLevelType w:val="hybridMultilevel"/>
    <w:tmpl w:val="D7D0C3DE"/>
    <w:lvl w:ilvl="0" w:tplc="B2F04AFE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3" w15:restartNumberingAfterBreak="0">
    <w:nsid w:val="47194632"/>
    <w:multiLevelType w:val="hybridMultilevel"/>
    <w:tmpl w:val="718ED24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8B31E6"/>
    <w:multiLevelType w:val="hybridMultilevel"/>
    <w:tmpl w:val="7F0A122E"/>
    <w:lvl w:ilvl="0" w:tplc="42BEC2CC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84F19DE"/>
    <w:multiLevelType w:val="hybridMultilevel"/>
    <w:tmpl w:val="FC667E3C"/>
    <w:lvl w:ilvl="0" w:tplc="6220C6A2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6" w15:restartNumberingAfterBreak="0">
    <w:nsid w:val="60F97D37"/>
    <w:multiLevelType w:val="hybridMultilevel"/>
    <w:tmpl w:val="17D4991E"/>
    <w:lvl w:ilvl="0" w:tplc="75C217AE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7" w15:restartNumberingAfterBreak="0">
    <w:nsid w:val="6D273796"/>
    <w:multiLevelType w:val="hybridMultilevel"/>
    <w:tmpl w:val="63AE6F7E"/>
    <w:lvl w:ilvl="0" w:tplc="261C7F1C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DBA"/>
    <w:rsid w:val="00012A3A"/>
    <w:rsid w:val="000424D2"/>
    <w:rsid w:val="00086773"/>
    <w:rsid w:val="000B4C55"/>
    <w:rsid w:val="000F0406"/>
    <w:rsid w:val="001D333C"/>
    <w:rsid w:val="001F0B8A"/>
    <w:rsid w:val="00207F2A"/>
    <w:rsid w:val="00222038"/>
    <w:rsid w:val="00272F64"/>
    <w:rsid w:val="00287045"/>
    <w:rsid w:val="002A35B1"/>
    <w:rsid w:val="002B231B"/>
    <w:rsid w:val="003070DC"/>
    <w:rsid w:val="0037384E"/>
    <w:rsid w:val="00391076"/>
    <w:rsid w:val="003B05E8"/>
    <w:rsid w:val="003F798C"/>
    <w:rsid w:val="00411FA1"/>
    <w:rsid w:val="00487D8A"/>
    <w:rsid w:val="004A4B71"/>
    <w:rsid w:val="004A5F7F"/>
    <w:rsid w:val="004E5D5D"/>
    <w:rsid w:val="005540A7"/>
    <w:rsid w:val="005561F5"/>
    <w:rsid w:val="005E0B10"/>
    <w:rsid w:val="00601994"/>
    <w:rsid w:val="00606B4D"/>
    <w:rsid w:val="00651A66"/>
    <w:rsid w:val="00651A76"/>
    <w:rsid w:val="00656F60"/>
    <w:rsid w:val="006635BB"/>
    <w:rsid w:val="006A2DE5"/>
    <w:rsid w:val="006C0E9A"/>
    <w:rsid w:val="00731294"/>
    <w:rsid w:val="00741EC2"/>
    <w:rsid w:val="007447E1"/>
    <w:rsid w:val="007C776E"/>
    <w:rsid w:val="007D2DBA"/>
    <w:rsid w:val="008030DD"/>
    <w:rsid w:val="0080391E"/>
    <w:rsid w:val="00827F78"/>
    <w:rsid w:val="00833265"/>
    <w:rsid w:val="008466CA"/>
    <w:rsid w:val="008B7BD6"/>
    <w:rsid w:val="008F0EB0"/>
    <w:rsid w:val="00967A63"/>
    <w:rsid w:val="00995F3E"/>
    <w:rsid w:val="009B3777"/>
    <w:rsid w:val="009C2E1C"/>
    <w:rsid w:val="00A7169E"/>
    <w:rsid w:val="00A84128"/>
    <w:rsid w:val="00AF33D7"/>
    <w:rsid w:val="00AF6645"/>
    <w:rsid w:val="00B61FDF"/>
    <w:rsid w:val="00B620C6"/>
    <w:rsid w:val="00BC3C15"/>
    <w:rsid w:val="00C33F0D"/>
    <w:rsid w:val="00C443A3"/>
    <w:rsid w:val="00C82A53"/>
    <w:rsid w:val="00CB68F5"/>
    <w:rsid w:val="00CC655B"/>
    <w:rsid w:val="00CE6799"/>
    <w:rsid w:val="00D848F6"/>
    <w:rsid w:val="00DC60AE"/>
    <w:rsid w:val="00DD7115"/>
    <w:rsid w:val="00DE12CA"/>
    <w:rsid w:val="00E07A47"/>
    <w:rsid w:val="00E15219"/>
    <w:rsid w:val="00E24CBD"/>
    <w:rsid w:val="00E55417"/>
    <w:rsid w:val="00E85DE6"/>
    <w:rsid w:val="00EA2481"/>
    <w:rsid w:val="00F215FF"/>
    <w:rsid w:val="00FA2263"/>
    <w:rsid w:val="00FB6F14"/>
    <w:rsid w:val="00FC51B2"/>
    <w:rsid w:val="00FC73D6"/>
    <w:rsid w:val="00FE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6557210E"/>
  <w14:defaultImageDpi w14:val="0"/>
  <w15:docId w15:val="{6E98E3E0-16FF-492A-A08C-30D5B937BF65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994"/>
    <w:pPr>
      <w:spacing w:after="0" w:line="288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1994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601994"/>
    <w:pPr>
      <w:numPr>
        <w:ilvl w:val="1"/>
        <w:numId w:val="1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601994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601994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601994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601994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601994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01994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601994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StyleCenter">
    <w:name w:val="Main Style Center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color w:val="000000"/>
    </w:rPr>
  </w:style>
  <w:style w:type="character" w:customStyle="1" w:styleId="Heading3Char">
    <w:name w:val="Heading 3 Char"/>
    <w:basedOn w:val="DefaultParagraphFont"/>
    <w:link w:val="Heading3"/>
    <w:rPr>
      <w:rFonts w:ascii="Times New Roman" w:eastAsia="Times New Roman" w:hAnsi="Times New Roman" w:cs="Times New Roman"/>
      <w:lang w:val="hr-HR" w:eastAsia="en-US"/>
    </w:r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Times New Roman"/>
      <w:lang w:val="hr-HR" w:eastAsia="en-US"/>
    </w:rPr>
  </w:style>
  <w:style w:type="paragraph" w:customStyle="1" w:styleId="MainStyleRight">
    <w:name w:val="Main Style Right"/>
    <w:uiPriority w:val="9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TitleStyle">
    <w:name w:val="Title Style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b/>
      <w:bCs/>
      <w:color w:val="000000"/>
    </w:rPr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kern w:val="28"/>
      <w:lang w:val="hr-HR" w:eastAsia="en-US"/>
    </w:rPr>
  </w:style>
  <w:style w:type="paragraph" w:styleId="FootnoteText">
    <w:name w:val="footnote text"/>
    <w:basedOn w:val="Normal"/>
    <w:link w:val="FootnoteTextChar"/>
    <w:qFormat/>
    <w:rsid w:val="00601994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9C2E1C"/>
    <w:rPr>
      <w:rFonts w:ascii="Times New Roman" w:eastAsia="Times New Roman" w:hAnsi="Times New Roman" w:cs="Times New Roman"/>
      <w:sz w:val="16"/>
      <w:lang w:val="hr-HR" w:eastAsia="en-US"/>
    </w:rPr>
  </w:style>
  <w:style w:type="character" w:styleId="FootnoteReference">
    <w:name w:val="footnote reference"/>
    <w:basedOn w:val="DefaultParagraphFont"/>
    <w:unhideWhenUsed/>
    <w:qFormat/>
    <w:rsid w:val="00601994"/>
    <w:rPr>
      <w:sz w:val="24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E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EB0"/>
    <w:rPr>
      <w:rFonts w:ascii="Segoe UI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qFormat/>
    <w:rsid w:val="00601994"/>
  </w:style>
  <w:style w:type="character" w:customStyle="1" w:styleId="HeaderChar">
    <w:name w:val="Header Char"/>
    <w:basedOn w:val="DefaultParagraphFont"/>
    <w:link w:val="Header"/>
    <w:rsid w:val="000424D2"/>
    <w:rPr>
      <w:rFonts w:ascii="Times New Roman" w:eastAsia="Times New Roman" w:hAnsi="Times New Roman" w:cs="Times New Roman"/>
      <w:lang w:val="hr-HR" w:eastAsia="en-US"/>
    </w:rPr>
  </w:style>
  <w:style w:type="paragraph" w:styleId="Footer">
    <w:name w:val="footer"/>
    <w:basedOn w:val="Normal"/>
    <w:link w:val="FooterChar"/>
    <w:qFormat/>
    <w:rsid w:val="00601994"/>
  </w:style>
  <w:style w:type="character" w:customStyle="1" w:styleId="FooterChar">
    <w:name w:val="Footer Char"/>
    <w:basedOn w:val="DefaultParagraphFont"/>
    <w:link w:val="Footer"/>
    <w:rsid w:val="000424D2"/>
    <w:rPr>
      <w:rFonts w:ascii="Times New Roman" w:eastAsia="Times New Roman" w:hAnsi="Times New Roman" w:cs="Times New Roman"/>
      <w:lang w:val="hr-HR" w:eastAsia="en-US"/>
    </w:rPr>
  </w:style>
  <w:style w:type="character" w:customStyle="1" w:styleId="Heading4Char">
    <w:name w:val="Heading 4 Char"/>
    <w:basedOn w:val="DefaultParagraphFont"/>
    <w:link w:val="Heading4"/>
    <w:rsid w:val="000424D2"/>
    <w:rPr>
      <w:rFonts w:ascii="Times New Roman" w:eastAsia="Times New Roman" w:hAnsi="Times New Roman" w:cs="Times New Roman"/>
      <w:lang w:val="hr-HR" w:eastAsia="en-US"/>
    </w:rPr>
  </w:style>
  <w:style w:type="character" w:customStyle="1" w:styleId="Heading5Char">
    <w:name w:val="Heading 5 Char"/>
    <w:basedOn w:val="DefaultParagraphFont"/>
    <w:link w:val="Heading5"/>
    <w:rsid w:val="000424D2"/>
    <w:rPr>
      <w:rFonts w:ascii="Times New Roman" w:eastAsia="Times New Roman" w:hAnsi="Times New Roman" w:cs="Times New Roman"/>
      <w:lang w:val="hr-HR" w:eastAsia="en-US"/>
    </w:rPr>
  </w:style>
  <w:style w:type="character" w:customStyle="1" w:styleId="Heading6Char">
    <w:name w:val="Heading 6 Char"/>
    <w:basedOn w:val="DefaultParagraphFont"/>
    <w:link w:val="Heading6"/>
    <w:rsid w:val="000424D2"/>
    <w:rPr>
      <w:rFonts w:ascii="Times New Roman" w:eastAsia="Times New Roman" w:hAnsi="Times New Roman" w:cs="Times New Roman"/>
      <w:lang w:val="hr-HR" w:eastAsia="en-US"/>
    </w:rPr>
  </w:style>
  <w:style w:type="character" w:customStyle="1" w:styleId="Heading7Char">
    <w:name w:val="Heading 7 Char"/>
    <w:basedOn w:val="DefaultParagraphFont"/>
    <w:link w:val="Heading7"/>
    <w:rsid w:val="000424D2"/>
    <w:rPr>
      <w:rFonts w:ascii="Times New Roman" w:eastAsia="Times New Roman" w:hAnsi="Times New Roman" w:cs="Times New Roman"/>
      <w:lang w:val="hr-HR" w:eastAsia="en-US"/>
    </w:rPr>
  </w:style>
  <w:style w:type="character" w:customStyle="1" w:styleId="Heading8Char">
    <w:name w:val="Heading 8 Char"/>
    <w:basedOn w:val="DefaultParagraphFont"/>
    <w:link w:val="Heading8"/>
    <w:rsid w:val="000424D2"/>
    <w:rPr>
      <w:rFonts w:ascii="Times New Roman" w:eastAsia="Times New Roman" w:hAnsi="Times New Roman" w:cs="Times New Roman"/>
      <w:lang w:val="hr-HR" w:eastAsia="en-US"/>
    </w:rPr>
  </w:style>
  <w:style w:type="character" w:customStyle="1" w:styleId="Heading9Char">
    <w:name w:val="Heading 9 Char"/>
    <w:basedOn w:val="DefaultParagraphFont"/>
    <w:link w:val="Heading9"/>
    <w:rsid w:val="000424D2"/>
    <w:rPr>
      <w:rFonts w:ascii="Times New Roman" w:eastAsia="Times New Roman" w:hAnsi="Times New Roman" w:cs="Times New Roman"/>
      <w:lang w:val="hr-HR" w:eastAsia="en-US"/>
    </w:rPr>
  </w:style>
  <w:style w:type="paragraph" w:customStyle="1" w:styleId="quotes">
    <w:name w:val="quotes"/>
    <w:basedOn w:val="Normal"/>
    <w:next w:val="Normal"/>
    <w:rsid w:val="00601994"/>
    <w:pPr>
      <w:ind w:left="720"/>
    </w:pPr>
    <w:rPr>
      <w:i/>
    </w:rPr>
  </w:style>
  <w:style w:type="paragraph" w:styleId="ListParagraph">
    <w:name w:val="List Paragraph"/>
    <w:basedOn w:val="Normal"/>
    <w:uiPriority w:val="34"/>
    <w:qFormat/>
    <w:rsid w:val="000424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35B1"/>
    <w:rPr>
      <w:rFonts w:ascii="Times New Roman" w:hAnsi="Times New Roman"/>
      <w:color w:val="0563C1" w:themeColor="hyperlink"/>
      <w:sz w:val="22"/>
      <w:u w:val="single"/>
    </w:rPr>
  </w:style>
  <w:style w:type="paragraph" w:styleId="Revision">
    <w:name w:val="Revision"/>
    <w:hidden/>
    <w:uiPriority w:val="99"/>
    <w:semiHidden/>
    <w:rsid w:val="00651A66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3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pdesk@cor.europa.eu" TargetMode="External"/><Relationship Id="rId18" Type="http://schemas.openxmlformats.org/officeDocument/2006/relationships/customXml" Target="../customXml/item1.xml"/><Relationship Id="rId21" Type="http://schemas.openxmlformats.org/officeDocument/2006/relationships/customXml" Target="../customXml/item4.xml"/><Relationship Id="rId7" Type="http://schemas.openxmlformats.org/officeDocument/2006/relationships/settings" Target="settings.xml"/><Relationship Id="rId12" Type="http://schemas.openxmlformats.org/officeDocument/2006/relationships/hyperlink" Target="https://memportal.cor.europa.eu/" TargetMode="External"/><Relationship Id="rId17" Type="http://schemas.openxmlformats.org/officeDocument/2006/relationships/theme" Target="theme/theme1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customXml" Target="../customXml/item2.xml"/><Relationship Id="rId9" Type="http://schemas.openxmlformats.org/officeDocument/2006/relationships/footnotes" Target="footnotes.xml"/><Relationship Id="rId14" Type="http://schemas.openxmlformats.org/officeDocument/2006/relationships/hyperlink" Target="mailto:helpdesk@cor.europa.eu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3T5AXJEHYTWU-1246943346-5474</_dlc_DocId>
    <_dlc_DocIdUrl xmlns="0b452354-65a4-4dd6-8824-e6b830247e3e">
      <Url>http://dm2016/cor/2020/_layouts/15/DocIdRedir.aspx?ID=3T5AXJEHYTWU-1246943346-5474</Url>
      <Description>3T5AXJEHYTWU-1246943346-5474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CONVPOJ</TermName>
          <TermId xmlns="http://schemas.microsoft.com/office/infopath/2007/PartnerControls">4be1222e-972b-4c27-a530-eec9a2dcd101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2020-11-20T12:00:00+00:00</ProductionDate>
    <FicheYear xmlns="0b452354-65a4-4dd6-8824-e6b830247e3e">2020</FicheYear>
    <DocumentNumber xmlns="4bbe3f12-7728-4332-8165-6531ead52725">4663</DocumentNumber>
    <DocumentVersion xmlns="0b452354-65a4-4dd6-8824-e6b830247e3e">3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33</Value>
      <Value>31</Value>
      <Value>30</Value>
      <Value>29</Value>
      <Value>27</Value>
      <Value>26</Value>
      <Value>25</Value>
      <Value>23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12754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C419FAED-9760-4F6F-9214-CD2AA658C459}"/>
</file>

<file path=customXml/itemProps2.xml><?xml version="1.0" encoding="utf-8"?>
<ds:datastoreItem xmlns:ds="http://schemas.openxmlformats.org/officeDocument/2006/customXml" ds:itemID="{1AC0E660-32EF-4068-AA14-67409AADBE56}"/>
</file>

<file path=customXml/itemProps3.xml><?xml version="1.0" encoding="utf-8"?>
<ds:datastoreItem xmlns:ds="http://schemas.openxmlformats.org/officeDocument/2006/customXml" ds:itemID="{58CAC389-0781-4AB8-9A5B-1732FB3E40AB}"/>
</file>

<file path=customXml/itemProps4.xml><?xml version="1.0" encoding="utf-8"?>
<ds:datastoreItem xmlns:ds="http://schemas.openxmlformats.org/officeDocument/2006/customXml" ds:itemID="{56FEB07B-E14A-4779-8DA8-3DEA42202F5E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6</Pages>
  <Words>1272</Words>
  <Characters>8843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of the 5h SEDEC commission meeting</vt:lpstr>
    </vt:vector>
  </TitlesOfParts>
  <Company/>
  <LinksUpToDate>false</LinksUpToDate>
  <CharactersWithSpaces>10095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 sastanak povjerenstva SEDEC - dnevni red</dc:title>
  <dc:creator>Daniela Pastina</dc:creator>
  <cp:keywords>COR-2020-04663-00-03-CONVPOJ-TRA-EN</cp:keywords>
  <dc:description>Rapporteur:  - Original language: EN - Date of document: 20/11/2020 - Date of meeting: 25/11/2020 - External documents:  - Administrator:  SATTA Valeria</dc:description>
  <cp:lastModifiedBy>Briski Petra</cp:lastModifiedBy>
  <cp:revision>5</cp:revision>
  <dcterms:created xsi:type="dcterms:W3CDTF">2020-11-20T10:25:00Z</dcterms:created>
  <dcterms:modified xsi:type="dcterms:W3CDTF">2020-11-20T10:26:00Z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19/11/2020, 18/11/2020, 27/10/2020, 21/10/2020</vt:lpwstr>
  </property>
  <property fmtid="{D5CDD505-2E9C-101B-9397-08002B2CF9AE}" pid="4" name="Pref_Time">
    <vt:lpwstr>14:12:09, 08:09:26, 19:41:53, 13:08:56</vt:lpwstr>
  </property>
  <property fmtid="{D5CDD505-2E9C-101B-9397-08002B2CF9AE}" pid="5" name="Pref_User">
    <vt:lpwstr>enied, enied, mkop, hnic</vt:lpwstr>
  </property>
  <property fmtid="{D5CDD505-2E9C-101B-9397-08002B2CF9AE}" pid="6" name="Pref_FileName">
    <vt:lpwstr>COR-2020-04663-00-03-CONVPOJ-ORI.docx, COR-2020-04663-00-02-CONVPOJ-ORI.docx, COR-2020-04663-00-01-CONVPOJ-ORI.docx, COR-2020-04663-00-00-CONVPOJ-ORI.docx</vt:lpwstr>
  </property>
  <property fmtid="{D5CDD505-2E9C-101B-9397-08002B2CF9AE}" pid="7" name="ContentTypeId">
    <vt:lpwstr>0x010100EA97B91038054C99906057A708A1480A00165174FC8F090445A2AE79FCF6D9A29A</vt:lpwstr>
  </property>
  <property fmtid="{D5CDD505-2E9C-101B-9397-08002B2CF9AE}" pid="8" name="_dlc_DocIdItemGuid">
    <vt:lpwstr>679a363e-7f01-43d1-8a7e-b8680139a600</vt:lpwstr>
  </property>
  <property fmtid="{D5CDD505-2E9C-101B-9397-08002B2CF9AE}" pid="9" name="AvailableTranslations">
    <vt:lpwstr>34;#CS|72f9705b-0217-4fd3-bea2-cbc7ed80e26e;#16;#ES|e7a6b05b-ae16-40c8-add9-68b64b03aeba;#26;#SL|98a412ae-eb01-49e9-ae3d-585a81724cfc;#38;#RO|feb747a2-64cd-4299-af12-4833ddc30497;#25;#ET|ff6c3f4c-b02c-4c3c-ab07-2c37995a7a0a;#36;#FI|87606a43-d45f-42d6-b8c9-e1a3457db5b7;#7;#EN|f2175f21-25d7-44a3-96da-d6a61b075e1b;#30;#DA|5d49c027-8956-412b-aa16-e85a0f96ad0e;#19;#LT|a7ff5ce7-6123-4f68-865a-a57c31810414;#14;#MT|7df99101-6854-4a26-b53a-b88c0da02c26;#11;#IT|0774613c-01ed-4e5d-a25d-11d2388de825;#4;#FR|d2afafd3-4c81-4f60-8f52-ee33f2f54ff3;#23;#DE|f6b31e5a-26fa-4935-b661-318e46daf27e;#12;#EL|6d4f4d51-af9b-4650-94b4-4276bee85c91;#13;#HR|2f555653-ed1a-4fe6-8362-9082d95989e5;#35;#PT|50ccc04a-eadd-42ae-a0cb-acaf45f812ba;#37;#BG|1a1b3951-7821-4e6a-85f5-5673fc08bd2c;#27;#HU|6b229040-c589-4408-b4c1-4285663d20a8;#18;#NL|55c6556c-b4f4-441d-9acf-c498d4f838bd;#31;#LV|46f7e311-5d9f-4663-b433-18aeccb7ace7;#17;#PL|1e03da61-4678-4e07-b136-b5024ca9197b;#29;#SV|c2ed69e7-a339-43d7-8f22-d93680a92aa0;#15;#SK|46d9fce0-ef79-4f71-b89b-cd6aa82426b8</vt:lpwstr>
  </property>
  <property fmtid="{D5CDD505-2E9C-101B-9397-08002B2CF9AE}" pid="10" name="DocumentType_0">
    <vt:lpwstr>CONVPOJ|4be1222e-972b-4c27-a530-eec9a2dcd101</vt:lpwstr>
  </property>
  <property fmtid="{D5CDD505-2E9C-101B-9397-08002B2CF9AE}" pid="11" name="MeetingNumber">
    <vt:i4>5</vt:i4>
  </property>
  <property fmtid="{D5CDD505-2E9C-101B-9397-08002B2CF9AE}" pid="12" name="DossierName_0">
    <vt:lpwstr/>
  </property>
  <property fmtid="{D5CDD505-2E9C-101B-9397-08002B2CF9AE}" pid="13" name="DocumentSource_0">
    <vt:lpwstr>CoR|cb2d75ef-4a7d-4393-b797-49ed6298a5ea</vt:lpwstr>
  </property>
  <property fmtid="{D5CDD505-2E9C-101B-9397-08002B2CF9AE}" pid="14" name="DocumentNumber">
    <vt:i4>4663</vt:i4>
  </property>
  <property fmtid="{D5CDD505-2E9C-101B-9397-08002B2CF9AE}" pid="15" name="FicheYear">
    <vt:i4>2020</vt:i4>
  </property>
  <property fmtid="{D5CDD505-2E9C-101B-9397-08002B2CF9AE}" pid="16" name="DocumentVersion">
    <vt:i4>3</vt:i4>
  </property>
  <property fmtid="{D5CDD505-2E9C-101B-9397-08002B2CF9AE}" pid="17" name="DocumentStatus">
    <vt:lpwstr>8;#TRA|150d2a88-1431-44e6-a8ca-0bb753ab8672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/>
  </property>
  <property fmtid="{D5CDD505-2E9C-101B-9397-08002B2CF9AE}" pid="20" name="DocumentSource">
    <vt:lpwstr>1;#CoR|cb2d75ef-4a7d-4393-b797-49ed6298a5ea</vt:lpwstr>
  </property>
  <property fmtid="{D5CDD505-2E9C-101B-9397-08002B2CF9AE}" pid="22" name="DocumentType">
    <vt:lpwstr>33;#CONVPOJ|4be1222e-972b-4c27-a530-eec9a2dcd101</vt:lpwstr>
  </property>
  <property fmtid="{D5CDD505-2E9C-101B-9397-08002B2CF9AE}" pid="23" name="RequestingService">
    <vt:lpwstr>Commission SEDEC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>SEDEC-VII|2234d809-5ab4-4b5b-84d4-8dd3531523c3</vt:lpwstr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7;#EN|f2175f21-25d7-44a3-96da-d6a61b075e1b</vt:lpwstr>
  </property>
  <property fmtid="{D5CDD505-2E9C-101B-9397-08002B2CF9AE}" pid="28" name="MeetingName">
    <vt:lpwstr>50;#SEDEC-VII|2234d809-5ab4-4b5b-84d4-8dd3531523c3</vt:lpwstr>
  </property>
  <property fmtid="{D5CDD505-2E9C-101B-9397-08002B2CF9AE}" pid="29" name="MeetingDate">
    <vt:filetime>2020-11-25T12:00:00Z</vt:filetime>
  </property>
  <property fmtid="{D5CDD505-2E9C-101B-9397-08002B2CF9AE}" pid="30" name="AvailableTranslations_0">
    <vt:lpwstr>CS|72f9705b-0217-4fd3-bea2-cbc7ed80e26e;ES|e7a6b05b-ae16-40c8-add9-68b64b03aeba;SL|98a412ae-eb01-49e9-ae3d-585a81724cfc;FI|87606a43-d45f-42d6-b8c9-e1a3457db5b7;EN|f2175f21-25d7-44a3-96da-d6a61b075e1b;DA|5d49c027-8956-412b-aa16-e85a0f96ad0e;LT|a7ff5ce7-6123-4f68-865a-a57c31810414;MT|7df99101-6854-4a26-b53a-b88c0da02c26;IT|0774613c-01ed-4e5d-a25d-11d2388de825;FR|d2afafd3-4c81-4f60-8f52-ee33f2f54ff3;DE|f6b31e5a-26fa-4935-b661-318e46daf27e;EL|6d4f4d51-af9b-4650-94b4-4276bee85c91;PT|50ccc04a-eadd-42ae-a0cb-acaf45f812ba;HU|6b229040-c589-4408-b4c1-4285663d20a8;NL|55c6556c-b4f4-441d-9acf-c498d4f838bd;LV|46f7e311-5d9f-4663-b433-18aeccb7ace7;SK|46d9fce0-ef79-4f71-b89b-cd6aa82426b8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36;#FI|87606a43-d45f-42d6-b8c9-e1a3457db5b7;#35;#PT|50ccc04a-eadd-42ae-a0cb-acaf45f812ba;#34;#CS|72f9705b-0217-4fd3-bea2-cbc7ed80e26e;#33;#CONVPOJ|4be1222e-972b-4c27-a530-eec9a2dcd101;#31;#LV|46f7e311-5d9f-4663-b433-18aeccb7ace7;#30;#DA|5d49c027-8956-412b-aa16-e85a0f96ad0e;#27;#HU|6b229040-c589-4408-b4c1-4285663d20a8;#26;#SL|98a412ae-eb01-49e9-ae3d-585a81724cfc;#23;#DE|f6b31e5a-26fa-4935-b661-318e46daf27e;#19;#LT|a7ff5ce7-6123-4f68-865a-a57c31810414;#18;#NL|55c6556c-b4f4-441d-9acf-c498d4f838bd;#16;#ES|e7a6b05b-ae16-40c8-add9-68b64b03aeba;#15;#SK|46d9fce0-ef79-4f71-b89b-cd6aa82426b8;#14;#MT|7df99101-6854-4a26-b53a-b88c0da02c26;#50;#SEDEC-VII|2234d809-5ab4-4b5b-84d4-8dd3531523c3;#12;#EL|6d4f4d51-af9b-4650-94b4-4276bee85c91;#11;#IT|0774613c-01ed-4e5d-a25d-11d2388de825;#8;#TRA|150d2a88-1431-44e6-a8ca-0bb753ab8672;#7;#EN|f2175f21-25d7-44a3-96da-d6a61b075e1b;#6;#Final|ea5e6674-7b27-4bac-b091-73adbb394efe;#5;#Unrestricted|826e22d7-d029-4ec0-a450-0c28ff673572;#4;#FR|d2afafd3-4c81-4f60-8f52-ee33f2f54ff3;#1;#CoR|cb2d75ef-4a7d-4393-b797-49ed6298a5ea</vt:lpwstr>
  </property>
  <property fmtid="{D5CDD505-2E9C-101B-9397-08002B2CF9AE}" pid="34" name="VersionStatus_0">
    <vt:lpwstr>Final|ea5e6674-7b27-4bac-b091-73adbb394efe</vt:lpwstr>
  </property>
  <property fmtid="{D5CDD505-2E9C-101B-9397-08002B2CF9AE}" pid="35" name="VersionStatus">
    <vt:lpwstr>6;#Final|ea5e6674-7b27-4bac-b091-73adbb394efe</vt:lpwstr>
  </property>
  <property fmtid="{D5CDD505-2E9C-101B-9397-08002B2CF9AE}" pid="36" name="DocumentYear">
    <vt:i4>2020</vt:i4>
  </property>
  <property fmtid="{D5CDD505-2E9C-101B-9397-08002B2CF9AE}" pid="37" name="FicheNumber">
    <vt:i4>12754</vt:i4>
  </property>
  <property fmtid="{D5CDD505-2E9C-101B-9397-08002B2CF9AE}" pid="38" name="DocumentLanguage">
    <vt:lpwstr>13;#HR|2f555653-ed1a-4fe6-8362-9082d95989e5</vt:lpwstr>
  </property>
</Properties>
</file>