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footnotes.xml" ContentType="application/vnd.openxmlformats-officedocument.wordprocessingml.footnotes+xml"/>
  <Override PartName="/word/footer1.xml" ContentType="application/vnd.openxmlformats-officedocument.wordprocessingml.foot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07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9073"/>
      </w:tblGrid>
      <w:tr w:rsidR="00C82A53" w14:paraId="4501F4F5" w14:textId="77777777">
        <w:tc>
          <w:tcPr>
            <w:tcW w:w="9073" w:type="dxa"/>
            <w:tcBorders>
              <w:top w:val="nil"/>
              <w:left w:val="nil"/>
              <w:bottom w:val="nil"/>
              <w:right w:val="nil"/>
            </w:tcBorders>
            <w:shd w:val="clear" w:color="auto" w:fill="FFFFFF"/>
          </w:tcPr>
          <w:p w14:paraId="0D2E51BA" w14:textId="44775BF4" w:rsidR="004A5F7F" w:rsidRPr="00FB6F14" w:rsidRDefault="000424D2" w:rsidP="000424D2">
            <w:pPr>
              <w:spacing w:line="320" w:lineRule="atLeast"/>
              <w:rPr>
                <w:sz w:val="24"/>
                <w:szCs w:val="24"/>
              </w:rPr>
            </w:pPr>
            <w:bookmarkStart w:id="0" w:name="_GoBack"/>
            <w:bookmarkEnd w:id="0"/>
            <w:r>
              <w:rPr>
                <w:noProof/>
                <w:sz w:val="20"/>
                <w:szCs w:val="24"/>
                <w:lang w:val="en-US"/>
              </w:rPr>
              <mc:AlternateContent>
                <mc:Choice Requires="wps">
                  <w:drawing>
                    <wp:anchor distT="0" distB="0" distL="114300" distR="114300" simplePos="0" relativeHeight="251658240" behindDoc="1" locked="0" layoutInCell="0" allowOverlap="1">
                      <wp:simplePos x="0" y="0"/>
                      <wp:positionH relativeFrom="page">
                        <wp:posOffset>6769100</wp:posOffset>
                      </wp:positionH>
                      <wp:positionV relativeFrom="page">
                        <wp:posOffset>10081260</wp:posOffset>
                      </wp:positionV>
                      <wp:extent cx="647700" cy="396240"/>
                      <wp:effectExtent l="0" t="0" r="0" b="3810"/>
                      <wp:wrapNone/>
                      <wp:docPr id="20"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7700" cy="396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2A8F4CC" w14:textId="77777777" w:rsidR="000424D2" w:rsidRPr="00260E65" w:rsidRDefault="000424D2">
                                  <w:pPr>
                                    <w:jc w:val="center"/>
                                    <w:rPr>
                                      <w:rFonts w:ascii="Arial" w:hAnsi="Arial" w:cs="Arial"/>
                                      <w:b/>
                                      <w:bCs/>
                                      <w:sz w:val="48"/>
                                    </w:rPr>
                                  </w:pPr>
                                  <w:r>
                                    <w:rPr>
                                      <w:rFonts w:ascii="Arial" w:hAnsi="Arial"/>
                                      <w:b/>
                                      <w:bCs/>
                                      <w:sz w:val="48"/>
                                    </w:rPr>
                                    <w:t>RO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7" o:spid="_x0000_s1026" type="#_x0000_t202" style="position:absolute;left:0;text-align:left;margin-left:533pt;margin-top:793.8pt;width:51pt;height:31.2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" o:allowincell="f" filled="f" stroked="f">
                      <v:textbox>
                        <w:txbxContent>
                          <w:p w14:paraId="42A8F4CC" w14:textId="77777777" w:rsidR="000424D2" w:rsidRPr="00260E65" w:rsidRDefault="000424D2">
                            <w:pPr>
                              <w:jc w:val="center"/>
                              <w:rPr>
                                <w:rFonts w:ascii="Arial" w:hAnsi="Arial" w:cs="Arial"/>
                                <w:b/>
                                <w:bCs/>
                                <w:sz w:val="48"/>
                              </w:rPr>
                            </w:pPr>
                            <w:r>
                              <w:rPr>
                                <w:rFonts w:ascii="Arial" w:hAnsi="Arial"/>
                                <w:b/>
                                <w:bCs/>
                                <w:sz w:val="48"/>
                              </w:rPr>
                              <w:t>RO</w:t>
                            </w:r>
                          </w:p>
                        </w:txbxContent>
                      </v:textbox>
                      <w10:wrap anchorx="page" anchory="page"/>
                    </v:shape>
                  </w:pict>
                </mc:Fallback>
              </mc:AlternateContent>
            </w:r>
            <w:r w:rsidR="00A2394A">
              <w:rPr>
                <w:noProof/>
                <w:lang w:val="en-US"/>
              </w:rPr>
              <w:drawing>
                <wp:inline distT="0" distB="0" distL="0" distR="0">
                  <wp:extent cx="1799590" cy="1555750"/>
                  <wp:effectExtent l="0" t="0" r="0" b="6350"/>
                  <wp:docPr id="1" name="Picture 1" title="CoRLogo_RO"/>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extLst>
                              <a:ext uri="{28A0092B-C50C-407E-A947-70E740481C1C}">
                                <a14:useLocalDpi xmlns:a14="http://schemas.microsoft.com/office/drawing/2010/main" val="0"/>
                              </a:ext>
                            </a:extLst>
                          </a:blip>
                          <a:stretch>
                            <a:fillRect/>
                          </a:stretch>
                        </pic:blipFill>
                        <pic:spPr>
                          <a:xfrm>
                            <a:off x="0" y="0"/>
                            <a:ext cx="1799590" cy="1555750"/>
                          </a:xfrm>
                          <a:prstGeom prst="rect">
                            <a:avLst/>
                          </a:prstGeom>
                        </pic:spPr>
                      </pic:pic>
                    </a:graphicData>
                  </a:graphic>
                </wp:inline>
              </w:drawing>
            </w:r>
          </w:p>
        </w:tc>
      </w:tr>
      <w:tr w:rsidR="00C82A53" w14:paraId="02AE3A7B" w14:textId="77777777">
        <w:tc>
          <w:tcPr>
            <w:tcW w:w="9073" w:type="dxa"/>
            <w:tcBorders>
              <w:top w:val="nil"/>
              <w:left w:val="nil"/>
              <w:bottom w:val="nil"/>
              <w:right w:val="nil"/>
            </w:tcBorders>
            <w:shd w:val="clear" w:color="auto" w:fill="FFFFFF"/>
          </w:tcPr>
          <w:p w14:paraId="771F312B" w14:textId="77777777" w:rsidR="004A5F7F" w:rsidRPr="00FB6F14" w:rsidRDefault="004A5F7F" w:rsidP="000424D2">
            <w:pPr>
              <w:rPr>
                <w:sz w:val="24"/>
                <w:szCs w:val="24"/>
                <w:lang w:val="en-GB"/>
              </w:rPr>
            </w:pPr>
          </w:p>
        </w:tc>
      </w:tr>
    </w:tbl>
    <w:p w14:paraId="71063DE6" w14:textId="44C132CE" w:rsidR="004A5F7F" w:rsidRPr="00827F78" w:rsidRDefault="00651A76" w:rsidP="000424D2">
      <w:pPr>
        <w:pStyle w:val="MainStyleRight"/>
        <w:widowControl/>
      </w:pPr>
      <w:r>
        <w:t xml:space="preserve">Bruxelles, </w:t>
      </w:r>
      <w:r>
        <w:t>20</w:t>
      </w:r>
      <w:r>
        <w:t xml:space="preserve"> noiembrie 2020</w:t>
      </w:r>
    </w:p>
    <w:p w14:paraId="178189C2" w14:textId="77777777" w:rsidR="004A5F7F" w:rsidRPr="00827F78" w:rsidRDefault="004A5F7F" w:rsidP="000424D2">
      <w:pPr>
        <w:pStyle w:val="MainStyleRight"/>
        <w:widowControl/>
      </w:pPr>
    </w:p>
    <w:p w14:paraId="5F8EA2EE" w14:textId="77777777" w:rsidR="00E07A47" w:rsidRPr="00827F78" w:rsidRDefault="00E07A47" w:rsidP="000424D2">
      <w:pPr>
        <w:pStyle w:val="MainStyleRight"/>
        <w:widowControl/>
      </w:pPr>
    </w:p>
    <w:p w14:paraId="7E0D5AED" w14:textId="77777777" w:rsidR="004A5F7F" w:rsidRPr="00827F78" w:rsidRDefault="00651A76" w:rsidP="000424D2">
      <w:pPr>
        <w:pStyle w:val="TitleStyle"/>
        <w:widowControl/>
      </w:pPr>
      <w:r>
        <w:t>CONVOCARE</w:t>
      </w:r>
    </w:p>
    <w:p w14:paraId="61662776" w14:textId="77777777" w:rsidR="004A5F7F" w:rsidRPr="00827F78" w:rsidRDefault="004A5F7F" w:rsidP="000424D2">
      <w:pPr>
        <w:pStyle w:val="TitleStyle"/>
        <w:widowControl/>
        <w:rPr>
          <w:b w:val="0"/>
          <w:bCs w:val="0"/>
        </w:rPr>
      </w:pPr>
    </w:p>
    <w:p w14:paraId="2704D354" w14:textId="77777777" w:rsidR="004A5F7F" w:rsidRPr="00827F78" w:rsidRDefault="00651A76" w:rsidP="000424D2">
      <w:pPr>
        <w:pStyle w:val="TitleStyle"/>
        <w:widowControl/>
      </w:pPr>
      <w:r>
        <w:t>Al 7-lea mandat – Comisia SEDEC</w:t>
      </w:r>
    </w:p>
    <w:p w14:paraId="7F2C01D9" w14:textId="77777777" w:rsidR="004A5F7F" w:rsidRPr="00827F78" w:rsidRDefault="004A5F7F" w:rsidP="000424D2">
      <w:pPr>
        <w:pStyle w:val="TitleStyle"/>
        <w:widowControl/>
        <w:rPr>
          <w:b w:val="0"/>
          <w:bCs w:val="0"/>
        </w:rPr>
      </w:pPr>
    </w:p>
    <w:p w14:paraId="564FD4D9" w14:textId="77777777" w:rsidR="009C2E1C" w:rsidRPr="00FB6F14" w:rsidRDefault="009C2E1C" w:rsidP="000424D2">
      <w:pPr>
        <w:pBdr>
          <w:top w:val="single" w:sz="4" w:space="1" w:color="auto"/>
          <w:left w:val="single" w:sz="4" w:space="4" w:color="auto"/>
          <w:bottom w:val="single" w:sz="4" w:space="1" w:color="auto"/>
          <w:right w:val="single" w:sz="4" w:space="4" w:color="auto"/>
        </w:pBdr>
        <w:rPr>
          <w:b/>
          <w:caps/>
        </w:rPr>
      </w:pPr>
      <w:r>
        <w:rPr>
          <w:b/>
        </w:rPr>
        <w:t>Având în vedere actuala situație cauzată de pandemia de COVID-19 și în conformitate cu recenta decizie a președintelui CoR, această ședință se va desfășura doar la distanță, participarea la fața locului nu va fi posibilă</w:t>
      </w:r>
    </w:p>
    <w:p w14:paraId="4FA55BC7" w14:textId="77777777" w:rsidR="00CC655B" w:rsidRPr="00F2022E" w:rsidRDefault="00CC655B" w:rsidP="000424D2">
      <w:pPr>
        <w:pBdr>
          <w:top w:val="single" w:sz="4" w:space="1" w:color="auto"/>
          <w:left w:val="single" w:sz="4" w:space="4" w:color="auto"/>
          <w:bottom w:val="single" w:sz="4" w:space="1" w:color="auto"/>
          <w:right w:val="single" w:sz="4" w:space="4" w:color="auto"/>
        </w:pBdr>
        <w:rPr>
          <w:b/>
        </w:rPr>
      </w:pPr>
    </w:p>
    <w:p w14:paraId="15BEBE0F" w14:textId="5668D5B9" w:rsidR="00CC655B" w:rsidRPr="00FB6F14" w:rsidRDefault="00CC655B" w:rsidP="000424D2">
      <w:pPr>
        <w:pBdr>
          <w:top w:val="single" w:sz="4" w:space="1" w:color="auto"/>
          <w:left w:val="single" w:sz="4" w:space="4" w:color="auto"/>
          <w:bottom w:val="single" w:sz="4" w:space="1" w:color="auto"/>
          <w:right w:val="single" w:sz="4" w:space="4" w:color="auto"/>
        </w:pBdr>
        <w:rPr>
          <w:b/>
        </w:rPr>
      </w:pPr>
      <w:r>
        <w:rPr>
          <w:b/>
        </w:rPr>
        <w:t>Votarea amendamentelor și a avizelor nu va fi posibilă în timpul ședinței online a comisiei. În</w:t>
      </w:r>
      <w:r w:rsidR="00422C6E">
        <w:rPr>
          <w:b/>
        </w:rPr>
        <w:t> </w:t>
      </w:r>
      <w:r>
        <w:rPr>
          <w:b/>
        </w:rPr>
        <w:t>schimb, votarea va avea loc la distanță, în zilele care urmează imediat după ședință.</w:t>
      </w:r>
    </w:p>
    <w:p w14:paraId="518DF3FB" w14:textId="77777777" w:rsidR="009C2E1C" w:rsidRPr="00F2022E" w:rsidRDefault="009C2E1C" w:rsidP="00F2022E">
      <w:pPr>
        <w:pBdr>
          <w:top w:val="single" w:sz="4" w:space="1" w:color="auto"/>
          <w:left w:val="single" w:sz="4" w:space="4" w:color="auto"/>
          <w:bottom w:val="single" w:sz="4" w:space="1" w:color="auto"/>
          <w:right w:val="single" w:sz="4" w:space="4" w:color="auto"/>
        </w:pBdr>
        <w:spacing w:line="240" w:lineRule="auto"/>
      </w:pPr>
    </w:p>
    <w:p w14:paraId="4DD5B64E" w14:textId="0EDBF2C7" w:rsidR="00012A3A" w:rsidRPr="00FB6F14" w:rsidRDefault="009C2E1C" w:rsidP="000424D2">
      <w:pPr>
        <w:pBdr>
          <w:top w:val="single" w:sz="4" w:space="1" w:color="auto"/>
          <w:left w:val="single" w:sz="4" w:space="4" w:color="auto"/>
          <w:bottom w:val="single" w:sz="4" w:space="1" w:color="auto"/>
          <w:right w:val="single" w:sz="4" w:space="4" w:color="auto"/>
        </w:pBdr>
      </w:pPr>
      <w:r>
        <w:t>Membrii vor primi un GHID PRACTIC cu privire la modul de conectare la platforma de ședințe la distanță. Toate</w:t>
      </w:r>
      <w:r w:rsidR="00422C6E">
        <w:t xml:space="preserve"> </w:t>
      </w:r>
      <w:r>
        <w:t>documentele de ședință vor fi disponibile exclusiv pe Portalul membrilor.</w:t>
      </w:r>
    </w:p>
    <w:p w14:paraId="1ABFAB2D" w14:textId="77777777" w:rsidR="009C2E1C" w:rsidRPr="00F2022E" w:rsidRDefault="009C2E1C" w:rsidP="00F2022E">
      <w:pPr>
        <w:spacing w:line="240" w:lineRule="auto"/>
        <w:jc w:val="center"/>
        <w:rPr>
          <w:sz w:val="20"/>
          <w:lang w:val="fr-FR"/>
        </w:rPr>
      </w:pPr>
    </w:p>
    <w:p w14:paraId="461692D9" w14:textId="77777777" w:rsidR="004A5F7F" w:rsidRPr="00F2022E" w:rsidRDefault="004A5F7F" w:rsidP="00F2022E">
      <w:pPr>
        <w:pStyle w:val="TitleStyle"/>
        <w:widowControl/>
        <w:rPr>
          <w:b w:val="0"/>
          <w:sz w:val="20"/>
        </w:rPr>
      </w:pPr>
    </w:p>
    <w:tbl>
      <w:tblPr>
        <w:tblW w:w="5141" w:type="pct"/>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57" w:type="dxa"/>
          <w:right w:w="57" w:type="dxa"/>
        </w:tblCellMar>
        <w:tblLook w:val="0000" w:firstRow="0" w:lastRow="0" w:firstColumn="0" w:lastColumn="0" w:noHBand="0" w:noVBand="0"/>
      </w:tblPr>
      <w:tblGrid>
        <w:gridCol w:w="2977"/>
        <w:gridCol w:w="6352"/>
        <w:tblGridChange w:id="1">
          <w:tblGrid>
            <w:gridCol w:w="2977"/>
            <w:gridCol w:w="6352"/>
          </w:tblGrid>
        </w:tblGridChange>
      </w:tblGrid>
      <w:tr w:rsidR="00AD342C" w14:paraId="70B85D31" w14:textId="77777777" w:rsidTr="00092B84">
        <w:trPr>
          <w:jc w:val="center"/>
        </w:trPr>
        <w:tc>
          <w:tcPr>
            <w:tcW w:w="2977" w:type="dxa"/>
            <w:tcBorders>
              <w:top w:val="nil"/>
              <w:left w:val="nil"/>
              <w:bottom w:val="nil"/>
              <w:right w:val="nil"/>
            </w:tcBorders>
            <w:shd w:val="clear" w:color="auto" w:fill="FFFFFF"/>
          </w:tcPr>
          <w:p w14:paraId="6B0C5CD5" w14:textId="77777777" w:rsidR="004A5F7F" w:rsidRPr="00FB6F14" w:rsidRDefault="00651A76" w:rsidP="00FB6F14">
            <w:r>
              <w:t>Ședința nr.</w:t>
            </w:r>
          </w:p>
        </w:tc>
        <w:tc>
          <w:tcPr>
            <w:tcW w:w="6352" w:type="dxa"/>
            <w:tcBorders>
              <w:top w:val="nil"/>
              <w:left w:val="nil"/>
              <w:bottom w:val="nil"/>
              <w:right w:val="nil"/>
            </w:tcBorders>
            <w:shd w:val="clear" w:color="auto" w:fill="FFFFFF"/>
          </w:tcPr>
          <w:p w14:paraId="54523497" w14:textId="77777777" w:rsidR="004A5F7F" w:rsidRPr="00FB6F14" w:rsidRDefault="00651A76" w:rsidP="00FB6F14">
            <w:r>
              <w:t>5</w:t>
            </w:r>
          </w:p>
        </w:tc>
      </w:tr>
      <w:tr w:rsidR="00AD342C" w14:paraId="3687A0D7" w14:textId="77777777" w:rsidTr="00092B84">
        <w:trPr>
          <w:jc w:val="center"/>
        </w:trPr>
        <w:tc>
          <w:tcPr>
            <w:tcW w:w="2977" w:type="dxa"/>
            <w:tcBorders>
              <w:top w:val="nil"/>
              <w:left w:val="nil"/>
              <w:bottom w:val="nil"/>
              <w:right w:val="nil"/>
            </w:tcBorders>
            <w:shd w:val="clear" w:color="auto" w:fill="FFFFFF"/>
          </w:tcPr>
          <w:p w14:paraId="6BDC26EC" w14:textId="77777777" w:rsidR="004A5F7F" w:rsidRPr="00FB6F14" w:rsidRDefault="00651A76" w:rsidP="00FB6F14">
            <w:r>
              <w:t>Președintă</w:t>
            </w:r>
          </w:p>
        </w:tc>
        <w:tc>
          <w:tcPr>
            <w:tcW w:w="6352" w:type="dxa"/>
            <w:tcBorders>
              <w:top w:val="nil"/>
              <w:left w:val="nil"/>
              <w:bottom w:val="nil"/>
              <w:right w:val="nil"/>
            </w:tcBorders>
            <w:shd w:val="clear" w:color="auto" w:fill="FFFFFF"/>
          </w:tcPr>
          <w:p w14:paraId="77CE0AF7" w14:textId="77777777" w:rsidR="004A5F7F" w:rsidRPr="00FB6F14" w:rsidRDefault="00651A76" w:rsidP="00FB6F14">
            <w:r>
              <w:t>Anne KARJALAINEN (FI-PSE)</w:t>
            </w:r>
          </w:p>
        </w:tc>
      </w:tr>
      <w:tr w:rsidR="00AD342C" w14:paraId="66744D5E" w14:textId="77777777" w:rsidTr="00092B84">
        <w:trPr>
          <w:jc w:val="center"/>
        </w:trPr>
        <w:tc>
          <w:tcPr>
            <w:tcW w:w="2977" w:type="dxa"/>
            <w:tcBorders>
              <w:top w:val="nil"/>
              <w:left w:val="nil"/>
              <w:bottom w:val="nil"/>
              <w:right w:val="nil"/>
            </w:tcBorders>
            <w:shd w:val="clear" w:color="auto" w:fill="FFFFFF"/>
          </w:tcPr>
          <w:p w14:paraId="0C321C5E" w14:textId="77777777" w:rsidR="004A5F7F" w:rsidRPr="00FB6F14" w:rsidRDefault="00651A76" w:rsidP="00FB6F14">
            <w:r>
              <w:t>Locul de desfășurare</w:t>
            </w:r>
          </w:p>
        </w:tc>
        <w:tc>
          <w:tcPr>
            <w:tcW w:w="6352" w:type="dxa"/>
            <w:tcBorders>
              <w:top w:val="nil"/>
              <w:left w:val="nil"/>
              <w:bottom w:val="nil"/>
              <w:right w:val="nil"/>
            </w:tcBorders>
            <w:shd w:val="clear" w:color="auto" w:fill="FFFFFF"/>
          </w:tcPr>
          <w:p w14:paraId="797707D4" w14:textId="77777777" w:rsidR="004A5F7F" w:rsidRPr="00FB6F14" w:rsidRDefault="00651A76" w:rsidP="00FB6F14">
            <w:r>
              <w:t xml:space="preserve">sediul Comitetului, </w:t>
            </w:r>
            <w:proofErr w:type="spellStart"/>
            <w:r>
              <w:t>rue</w:t>
            </w:r>
            <w:proofErr w:type="spellEnd"/>
            <w:r>
              <w:t xml:space="preserve"> </w:t>
            </w:r>
            <w:proofErr w:type="spellStart"/>
            <w:r>
              <w:t>Belliard</w:t>
            </w:r>
            <w:proofErr w:type="spellEnd"/>
            <w:r>
              <w:t xml:space="preserve"> 101, 1040 Bruxelles (sala JDE52)</w:t>
            </w:r>
          </w:p>
        </w:tc>
      </w:tr>
      <w:tr w:rsidR="00AD342C" w14:paraId="64390EE1" w14:textId="77777777" w:rsidTr="00092B84">
        <w:trPr>
          <w:jc w:val="center"/>
        </w:trPr>
        <w:tc>
          <w:tcPr>
            <w:tcW w:w="2977" w:type="dxa"/>
            <w:tcBorders>
              <w:top w:val="nil"/>
              <w:left w:val="nil"/>
              <w:bottom w:val="nil"/>
              <w:right w:val="nil"/>
            </w:tcBorders>
            <w:shd w:val="clear" w:color="auto" w:fill="FFFFFF"/>
          </w:tcPr>
          <w:p w14:paraId="16C90B02" w14:textId="77777777" w:rsidR="004A5F7F" w:rsidRPr="00FB6F14" w:rsidRDefault="00651A76" w:rsidP="00FB6F14">
            <w:r>
              <w:t>Data</w:t>
            </w:r>
          </w:p>
        </w:tc>
        <w:tc>
          <w:tcPr>
            <w:tcW w:w="6352" w:type="dxa"/>
            <w:tcBorders>
              <w:top w:val="nil"/>
              <w:left w:val="nil"/>
              <w:bottom w:val="nil"/>
              <w:right w:val="nil"/>
            </w:tcBorders>
            <w:shd w:val="clear" w:color="auto" w:fill="FFFFFF"/>
          </w:tcPr>
          <w:p w14:paraId="39B808DE" w14:textId="77777777" w:rsidR="004A5F7F" w:rsidRPr="00FB6F14" w:rsidRDefault="00651A76" w:rsidP="007447E1">
            <w:r>
              <w:t>25/11/2020, între orele 11:00 și 18:30</w:t>
            </w:r>
          </w:p>
        </w:tc>
      </w:tr>
      <w:tr w:rsidR="00AD342C" w14:paraId="7EC61AD3" w14:textId="77777777" w:rsidTr="00092B84">
        <w:trPr>
          <w:jc w:val="center"/>
        </w:trPr>
        <w:tc>
          <w:tcPr>
            <w:tcW w:w="2977" w:type="dxa"/>
            <w:tcBorders>
              <w:top w:val="nil"/>
              <w:left w:val="nil"/>
              <w:bottom w:val="nil"/>
              <w:right w:val="nil"/>
            </w:tcBorders>
            <w:shd w:val="clear" w:color="auto" w:fill="FFFFFF"/>
          </w:tcPr>
          <w:p w14:paraId="7BFCAC98" w14:textId="77777777" w:rsidR="004A5F7F" w:rsidRPr="00FB6F14" w:rsidRDefault="00651A76" w:rsidP="00FB6F14">
            <w:r>
              <w:t xml:space="preserve">Termenul </w:t>
            </w:r>
            <w:r>
              <w:br/>
              <w:t>de depunere a amendamentelor</w:t>
            </w:r>
          </w:p>
        </w:tc>
        <w:tc>
          <w:tcPr>
            <w:tcW w:w="6352" w:type="dxa"/>
            <w:tcBorders>
              <w:top w:val="nil"/>
              <w:left w:val="nil"/>
              <w:bottom w:val="nil"/>
              <w:right w:val="nil"/>
            </w:tcBorders>
            <w:shd w:val="clear" w:color="auto" w:fill="FFFFFF"/>
          </w:tcPr>
          <w:p w14:paraId="651E5FB4" w14:textId="77777777" w:rsidR="00422C6E" w:rsidRDefault="00422C6E" w:rsidP="004F00BC"/>
          <w:p w14:paraId="277641C6" w14:textId="77777777" w:rsidR="004A5F7F" w:rsidRPr="00FB6F14" w:rsidRDefault="00651A76" w:rsidP="00FB6F14">
            <w:r>
              <w:t>12/11/2020, ora 15:00 (ora Bruxelles-ului)</w:t>
            </w:r>
          </w:p>
        </w:tc>
      </w:tr>
      <w:tr w:rsidR="00AD342C" w14:paraId="21FB9BF5" w14:textId="77777777" w:rsidTr="00092B84">
        <w:trPr>
          <w:jc w:val="center"/>
        </w:trPr>
        <w:tc>
          <w:tcPr>
            <w:tcW w:w="2977" w:type="dxa"/>
            <w:tcBorders>
              <w:top w:val="nil"/>
              <w:left w:val="nil"/>
              <w:bottom w:val="nil"/>
              <w:right w:val="nil"/>
            </w:tcBorders>
            <w:shd w:val="clear" w:color="auto" w:fill="FFFFFF"/>
          </w:tcPr>
          <w:p w14:paraId="10FFFEF3" w14:textId="594A7BB1" w:rsidR="004A5F7F" w:rsidRPr="00FB6F14" w:rsidRDefault="00651A76" w:rsidP="00FB6F14">
            <w:r>
              <w:t xml:space="preserve">Termenul </w:t>
            </w:r>
            <w:r w:rsidR="00422C6E">
              <w:br/>
            </w:r>
            <w:r>
              <w:t>de depunere a delegării prezenței</w:t>
            </w:r>
          </w:p>
        </w:tc>
        <w:tc>
          <w:tcPr>
            <w:tcW w:w="6352" w:type="dxa"/>
            <w:tcBorders>
              <w:top w:val="nil"/>
              <w:left w:val="nil"/>
              <w:bottom w:val="nil"/>
              <w:right w:val="nil"/>
            </w:tcBorders>
            <w:shd w:val="clear" w:color="auto" w:fill="FFFFFF"/>
          </w:tcPr>
          <w:p w14:paraId="19782672" w14:textId="77777777" w:rsidR="00422C6E" w:rsidRDefault="00422C6E" w:rsidP="004F00BC"/>
          <w:p w14:paraId="47E47224" w14:textId="77777777" w:rsidR="004A5F7F" w:rsidRPr="00FB6F14" w:rsidRDefault="00651A76" w:rsidP="00FB6F14">
            <w:r>
              <w:t>24/11/2020, ora 24:00 (ora Bruxelles-ului)</w:t>
            </w:r>
          </w:p>
        </w:tc>
      </w:tr>
    </w:tbl>
    <w:p w14:paraId="4C9AC76A" w14:textId="77777777" w:rsidR="004A5F7F" w:rsidRPr="00F2022E" w:rsidRDefault="004A5F7F" w:rsidP="00F2022E">
      <w:pPr>
        <w:pStyle w:val="LanguageStyle"/>
        <w:widowControl/>
        <w:jc w:val="left"/>
        <w:rPr>
          <w:rFonts w:ascii="Times New Roman" w:hAnsi="Times New Roman"/>
          <w:b w:val="0"/>
          <w:sz w:val="20"/>
        </w:rPr>
      </w:pPr>
    </w:p>
    <w:p w14:paraId="68E11D4C" w14:textId="4DBB165D" w:rsidR="004A5F7F" w:rsidRPr="00F2022E" w:rsidRDefault="00156F13" w:rsidP="00F2022E">
      <w:pPr>
        <w:pStyle w:val="LanguageStyle"/>
        <w:widowControl/>
        <w:jc w:val="left"/>
        <w:rPr>
          <w:rFonts w:ascii="Times New Roman" w:hAnsi="Times New Roman"/>
          <w:b w:val="0"/>
          <w:sz w:val="20"/>
        </w:rPr>
      </w:pPr>
      <w:r w:rsidRPr="00156F13">
        <w:rPr>
          <w:rFonts w:ascii="Times New Roman" w:hAnsi="Times New Roman" w:cs="Times New Roman"/>
          <w:b w:val="0"/>
          <w:bCs w:val="0"/>
          <w:noProof/>
          <w:sz w:val="20"/>
          <w:szCs w:val="22"/>
          <w:lang w:val="en-US" w:eastAsia="en-US"/>
        </w:rPr>
        <mc:AlternateContent>
          <mc:Choice Requires="wps">
            <w:drawing>
              <wp:anchor distT="0" distB="0" distL="114300" distR="114300" simplePos="0" relativeHeight="251660288" behindDoc="1" locked="0" layoutInCell="0" allowOverlap="1" wp14:anchorId="1D55CAEC" wp14:editId="7F56911A">
                <wp:simplePos x="0" y="0"/>
                <wp:positionH relativeFrom="page">
                  <wp:posOffset>6769100</wp:posOffset>
                </wp:positionH>
                <wp:positionV relativeFrom="page">
                  <wp:posOffset>10081260</wp:posOffset>
                </wp:positionV>
                <wp:extent cx="647700" cy="396240"/>
                <wp:effectExtent l="0" t="3810" r="3175" b="0"/>
                <wp:wrapNone/>
                <wp:docPr id="7"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7700" cy="396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167A188" w14:textId="77777777" w:rsidR="00156F13" w:rsidRPr="00260E65" w:rsidRDefault="00156F13">
                            <w:pPr>
                              <w:jc w:val="center"/>
                              <w:rPr>
                                <w:rFonts w:ascii="Arial" w:hAnsi="Arial" w:cs="Arial"/>
                                <w:b/>
                                <w:bCs/>
                                <w:sz w:val="48"/>
                                <w:lang w:val="nl-BE"/>
                              </w:rPr>
                            </w:pPr>
                            <w:r>
                              <w:rPr>
                                <w:rFonts w:ascii="Arial" w:hAnsi="Arial" w:cs="Arial"/>
                                <w:b/>
                                <w:bCs/>
                                <w:sz w:val="48"/>
                                <w:lang w:val="nl-BE"/>
                              </w:rPr>
                              <w:t>RO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D55CAEC" id="Text Box 30" o:spid="_x0000_s1027" type="#_x0000_t202" style="position:absolute;margin-left:533pt;margin-top:793.8pt;width:51pt;height:31.2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" o:allowincell="f" filled="f" stroked="f">
                <v:textbox>
                  <w:txbxContent>
                    <w:p w14:paraId="3167A188" w14:textId="77777777" w:rsidR="00156F13" w:rsidRPr="00260E65" w:rsidRDefault="00156F13">
                      <w:pPr>
                        <w:jc w:val="center"/>
                        <w:rPr>
                          <w:rFonts w:ascii="Arial" w:hAnsi="Arial" w:cs="Arial"/>
                          <w:b/>
                          <w:bCs/>
                          <w:sz w:val="48"/>
                          <w:lang w:val="nl-BE"/>
                        </w:rPr>
                      </w:pPr>
                      <w:r>
                        <w:rPr>
                          <w:rFonts w:ascii="Arial" w:hAnsi="Arial" w:cs="Arial"/>
                          <w:b/>
                          <w:bCs/>
                          <w:sz w:val="48"/>
                          <w:lang w:val="nl-BE"/>
                        </w:rPr>
                        <w:t>RO</w:t>
                      </w:r>
                    </w:p>
                  </w:txbxContent>
                </v:textbox>
                <w10:wrap anchorx="page" anchory="page"/>
              </v:shape>
            </w:pict>
          </mc:Fallback>
        </mc:AlternateContent>
      </w:r>
    </w:p>
    <w:p w14:paraId="1F2DED1D" w14:textId="77777777" w:rsidR="004A5F7F" w:rsidRPr="00F2022E" w:rsidRDefault="00651A76" w:rsidP="00F2022E">
      <w:pPr>
        <w:pStyle w:val="LanguageStyle"/>
        <w:keepNext/>
        <w:widowControl/>
        <w:jc w:val="left"/>
        <w:rPr>
          <w:rFonts w:ascii="Times New Roman" w:hAnsi="Times New Roman"/>
          <w:sz w:val="22"/>
        </w:rPr>
      </w:pPr>
      <w:r w:rsidRPr="00F2022E">
        <w:rPr>
          <w:rFonts w:ascii="Times New Roman" w:hAnsi="Times New Roman"/>
          <w:sz w:val="22"/>
        </w:rPr>
        <w:t>Proiectul de ordine de zi:</w:t>
      </w:r>
    </w:p>
    <w:p w14:paraId="3FEE38B8" w14:textId="77777777" w:rsidR="000424D2" w:rsidRPr="00F2022E" w:rsidRDefault="000424D2" w:rsidP="00F2022E">
      <w:pPr>
        <w:pStyle w:val="LanguageStyle"/>
        <w:keepNext/>
        <w:widowControl/>
        <w:jc w:val="left"/>
        <w:rPr>
          <w:rFonts w:ascii="Times New Roman" w:hAnsi="Times New Roman"/>
          <w:b w:val="0"/>
          <w:sz w:val="22"/>
        </w:rPr>
      </w:pPr>
    </w:p>
    <w:p w14:paraId="3102B3C0" w14:textId="77777777" w:rsidR="004A5F7F" w:rsidRPr="00FB6F14" w:rsidRDefault="00651A76" w:rsidP="00FB6F14">
      <w:pPr>
        <w:pStyle w:val="Heading1"/>
        <w:rPr>
          <w:b/>
        </w:rPr>
      </w:pPr>
      <w:r>
        <w:rPr>
          <w:b/>
        </w:rPr>
        <w:t>Adoptarea proiectului de ordine de zi</w:t>
      </w:r>
    </w:p>
    <w:p w14:paraId="4FB69C79" w14:textId="77777777" w:rsidR="004A5F7F" w:rsidRPr="00F2022E" w:rsidRDefault="004A5F7F" w:rsidP="00F2022E">
      <w:pPr>
        <w:spacing w:line="240" w:lineRule="auto"/>
        <w:rPr>
          <w:lang w:val="fr-FR"/>
        </w:rPr>
      </w:pPr>
    </w:p>
    <w:p w14:paraId="2B9DB1FD" w14:textId="77777777" w:rsidR="004A5F7F" w:rsidRDefault="00651A76" w:rsidP="00FB6F14">
      <w:pPr>
        <w:pStyle w:val="Heading1"/>
        <w:rPr>
          <w:b/>
        </w:rPr>
      </w:pPr>
      <w:r>
        <w:rPr>
          <w:b/>
        </w:rPr>
        <w:t>Aprobarea procesului-verbal al celei de-a 4-a ședințe</w:t>
      </w:r>
    </w:p>
    <w:p w14:paraId="5BC1FD31" w14:textId="4AFFB12D" w:rsidR="00967A63" w:rsidRPr="00651A66" w:rsidRDefault="00967A63" w:rsidP="00207F2A">
      <w:pPr>
        <w:ind w:left="567"/>
      </w:pPr>
      <w:r>
        <w:t>COR-2020-04471-00-</w:t>
      </w:r>
      <w:r>
        <w:t>00</w:t>
      </w:r>
      <w:r>
        <w:t>-TCD-TRA</w:t>
      </w:r>
    </w:p>
    <w:p w14:paraId="3C1B292D" w14:textId="77777777" w:rsidR="004A5F7F" w:rsidRPr="00FB6F14" w:rsidRDefault="004A5F7F" w:rsidP="00F2022E">
      <w:pPr>
        <w:spacing w:line="240" w:lineRule="auto"/>
        <w:rPr>
          <w:lang w:val="en-GB"/>
        </w:rPr>
      </w:pPr>
    </w:p>
    <w:p w14:paraId="79077E28" w14:textId="77777777" w:rsidR="00B620C6" w:rsidRDefault="00B620C6" w:rsidP="00FB6F14">
      <w:pPr>
        <w:pStyle w:val="Heading1"/>
        <w:rPr>
          <w:b/>
        </w:rPr>
      </w:pPr>
      <w:r>
        <w:rPr>
          <w:b/>
        </w:rPr>
        <w:t>Comunicarea președintelui</w:t>
      </w:r>
    </w:p>
    <w:p w14:paraId="2F7FCA6E" w14:textId="77777777" w:rsidR="00B620C6" w:rsidRPr="00F2022E" w:rsidRDefault="00B620C6" w:rsidP="00F2022E">
      <w:pPr>
        <w:spacing w:line="240" w:lineRule="auto"/>
        <w:rPr>
          <w:lang w:val="en-GB"/>
        </w:rPr>
      </w:pPr>
    </w:p>
    <w:p w14:paraId="5485A837" w14:textId="358C01B0" w:rsidR="004A5F7F" w:rsidRPr="00FB6F14" w:rsidRDefault="003B05E8" w:rsidP="00FB6F14">
      <w:pPr>
        <w:pStyle w:val="Heading1"/>
        <w:rPr>
          <w:b/>
        </w:rPr>
      </w:pPr>
      <w:r>
        <w:rPr>
          <w:b/>
        </w:rPr>
        <w:t xml:space="preserve">Dezbatere cu </w:t>
      </w:r>
      <w:proofErr w:type="spellStart"/>
      <w:r>
        <w:rPr>
          <w:b/>
        </w:rPr>
        <w:t>Mariya</w:t>
      </w:r>
      <w:proofErr w:type="spellEnd"/>
      <w:r>
        <w:rPr>
          <w:b/>
        </w:rPr>
        <w:t xml:space="preserve"> GABRIEL, </w:t>
      </w:r>
      <w:r>
        <w:rPr>
          <w:b/>
        </w:rPr>
        <w:t>comisara</w:t>
      </w:r>
      <w:r>
        <w:rPr>
          <w:b/>
        </w:rPr>
        <w:t xml:space="preserve"> pentru inovare, cercetare, cultură, educație și tineret</w:t>
      </w:r>
      <w:r w:rsidR="00AD342C">
        <w:rPr>
          <w:b/>
        </w:rPr>
        <w:t xml:space="preserve">, și </w:t>
      </w:r>
      <w:r>
        <w:rPr>
          <w:b/>
        </w:rPr>
        <w:t>Apostolos TZITZIKOSTAS, președintele Comitetului European al Regiunilor</w:t>
      </w:r>
    </w:p>
    <w:p w14:paraId="2693200C" w14:textId="77777777" w:rsidR="004A5F7F" w:rsidRPr="00F2022E" w:rsidRDefault="004A5F7F" w:rsidP="00F2022E">
      <w:pPr>
        <w:spacing w:line="240" w:lineRule="auto"/>
        <w:rPr>
          <w:lang w:val="fr-FR"/>
        </w:rPr>
      </w:pPr>
    </w:p>
    <w:p w14:paraId="75412C92" w14:textId="77777777" w:rsidR="004A5F7F" w:rsidRPr="00FB6F14" w:rsidRDefault="00651A76" w:rsidP="00FB6F14">
      <w:pPr>
        <w:pStyle w:val="Heading1"/>
        <w:rPr>
          <w:b/>
        </w:rPr>
      </w:pPr>
      <w:r>
        <w:rPr>
          <w:b/>
        </w:rPr>
        <w:lastRenderedPageBreak/>
        <w:t>Organizarea lucrărilor viitoare</w:t>
      </w:r>
    </w:p>
    <w:p w14:paraId="6057D06D" w14:textId="77777777" w:rsidR="004A5F7F" w:rsidRPr="00FB6F14" w:rsidRDefault="004A5F7F" w:rsidP="00FB6F14">
      <w:pPr>
        <w:spacing w:line="240" w:lineRule="auto"/>
        <w:rPr>
          <w:lang w:val="en-GB"/>
        </w:rPr>
      </w:pPr>
    </w:p>
    <w:p w14:paraId="23E3DB50" w14:textId="77777777" w:rsidR="004A5F7F" w:rsidRPr="00FB6F14" w:rsidRDefault="00651A76" w:rsidP="00FB6F14">
      <w:pPr>
        <w:ind w:left="567"/>
      </w:pPr>
      <w:r>
        <w:t>Spre decizie:</w:t>
      </w:r>
    </w:p>
    <w:p w14:paraId="77614D3F" w14:textId="77777777" w:rsidR="004A5F7F" w:rsidRPr="00FB6F14" w:rsidRDefault="004A5F7F" w:rsidP="00FB6F14">
      <w:pPr>
        <w:spacing w:line="240" w:lineRule="auto"/>
        <w:rPr>
          <w:lang w:val="en-GB"/>
        </w:rPr>
      </w:pPr>
    </w:p>
    <w:p w14:paraId="6ADD6B23" w14:textId="0222DA1F" w:rsidR="004A5F7F" w:rsidRPr="00FB6F14" w:rsidRDefault="00651A76" w:rsidP="00092B84">
      <w:pPr>
        <w:pStyle w:val="Heading2"/>
        <w:ind w:left="426" w:hanging="426"/>
      </w:pPr>
      <w:r>
        <w:t>Avize pe baza consultărilor [articolul 41 litera (a) din Regulamentul de procedură] – Numirea</w:t>
      </w:r>
      <w:r w:rsidR="00422C6E">
        <w:t> </w:t>
      </w:r>
      <w:r>
        <w:t>raportorilor</w:t>
      </w:r>
    </w:p>
    <w:p w14:paraId="4B64044B" w14:textId="77777777" w:rsidR="000424D2" w:rsidRPr="00FB6F14" w:rsidRDefault="000424D2" w:rsidP="00FB6F14">
      <w:pPr>
        <w:spacing w:line="240" w:lineRule="auto"/>
        <w:rPr>
          <w:lang w:val="en-GB"/>
        </w:rPr>
      </w:pPr>
    </w:p>
    <w:p w14:paraId="57057E59" w14:textId="77777777" w:rsidR="004A5F7F" w:rsidRPr="00FB6F14" w:rsidRDefault="00651A76" w:rsidP="00F2022E">
      <w:pPr>
        <w:pStyle w:val="Heading2"/>
        <w:ind w:left="0" w:firstLine="0"/>
      </w:pPr>
      <w:r>
        <w:t>Avize din proprie inițiativă [articolul 41 litera (b) punctul (i) din Regulamentul de procedură]</w:t>
      </w:r>
    </w:p>
    <w:p w14:paraId="08CCF2A7" w14:textId="77777777" w:rsidR="000424D2" w:rsidRPr="00FB6F14" w:rsidRDefault="000424D2" w:rsidP="00FB6F14">
      <w:pPr>
        <w:spacing w:line="240" w:lineRule="auto"/>
        <w:rPr>
          <w:lang w:val="en-GB"/>
        </w:rPr>
      </w:pPr>
    </w:p>
    <w:p w14:paraId="3985ADBC" w14:textId="0E167CCE" w:rsidR="004A5F7F" w:rsidRPr="00FB6F14" w:rsidRDefault="00651A76" w:rsidP="00FB6F14">
      <w:pPr>
        <w:pStyle w:val="ListParagraph"/>
        <w:numPr>
          <w:ilvl w:val="0"/>
          <w:numId w:val="2"/>
        </w:numPr>
        <w:tabs>
          <w:tab w:val="clear" w:pos="726"/>
        </w:tabs>
        <w:ind w:left="850"/>
      </w:pPr>
      <w:r>
        <w:t>Decizia de a elabora un aviz</w:t>
      </w:r>
    </w:p>
    <w:p w14:paraId="5866E08F" w14:textId="77777777" w:rsidR="004A5F7F" w:rsidRPr="00FB6F14" w:rsidRDefault="00651A76" w:rsidP="00FB6F14">
      <w:pPr>
        <w:pStyle w:val="ListParagraph"/>
        <w:numPr>
          <w:ilvl w:val="0"/>
          <w:numId w:val="5"/>
        </w:numPr>
        <w:tabs>
          <w:tab w:val="clear" w:pos="563"/>
        </w:tabs>
        <w:ind w:left="850"/>
      </w:pPr>
      <w:r>
        <w:t>Numirea raportorilor</w:t>
      </w:r>
    </w:p>
    <w:p w14:paraId="7DC1B0ED" w14:textId="77777777" w:rsidR="000424D2" w:rsidRPr="00FB6F14" w:rsidRDefault="000424D2" w:rsidP="00FB6F14">
      <w:pPr>
        <w:spacing w:line="240" w:lineRule="auto"/>
        <w:rPr>
          <w:lang w:val="en-GB"/>
        </w:rPr>
      </w:pPr>
    </w:p>
    <w:p w14:paraId="0AAD7248" w14:textId="77777777" w:rsidR="004A5F7F" w:rsidRPr="00FB6F14" w:rsidRDefault="00651A76" w:rsidP="00F2022E">
      <w:pPr>
        <w:pStyle w:val="Heading2"/>
        <w:ind w:left="0" w:firstLine="0"/>
      </w:pPr>
      <w:r>
        <w:t>Avize din proprie inițiativă [articolul 41 litera (b) punctul (ii) din Regulamentul de procedură]</w:t>
      </w:r>
    </w:p>
    <w:p w14:paraId="3B05E323" w14:textId="77777777" w:rsidR="000424D2" w:rsidRPr="00FB6F14" w:rsidRDefault="000424D2" w:rsidP="00FB6F14">
      <w:pPr>
        <w:spacing w:line="240" w:lineRule="auto"/>
        <w:rPr>
          <w:lang w:val="en-GB"/>
        </w:rPr>
      </w:pPr>
    </w:p>
    <w:p w14:paraId="6BE78B48" w14:textId="0FBE9E64" w:rsidR="004A5F7F" w:rsidRPr="00FB6F14" w:rsidRDefault="00651A76" w:rsidP="00FB6F14">
      <w:pPr>
        <w:pStyle w:val="ListParagraph"/>
        <w:numPr>
          <w:ilvl w:val="0"/>
          <w:numId w:val="7"/>
        </w:numPr>
        <w:tabs>
          <w:tab w:val="clear" w:pos="563"/>
        </w:tabs>
        <w:ind w:left="850"/>
      </w:pPr>
      <w:r>
        <w:t>Decizia de a solicita Biroului să autorizeze elaborarea unui aviz</w:t>
      </w:r>
    </w:p>
    <w:p w14:paraId="2CD733A1" w14:textId="77777777" w:rsidR="004A5F7F" w:rsidRPr="00FB6F14" w:rsidRDefault="00651A76" w:rsidP="00FB6F14">
      <w:pPr>
        <w:pStyle w:val="ListParagraph"/>
        <w:numPr>
          <w:ilvl w:val="0"/>
          <w:numId w:val="7"/>
        </w:numPr>
        <w:tabs>
          <w:tab w:val="clear" w:pos="563"/>
        </w:tabs>
        <w:ind w:left="850"/>
      </w:pPr>
      <w:r>
        <w:t>Numirea provizorie a raportorilor</w:t>
      </w:r>
    </w:p>
    <w:p w14:paraId="56E485AC" w14:textId="77777777" w:rsidR="000424D2" w:rsidRPr="00FB6F14" w:rsidRDefault="000424D2" w:rsidP="00FB6F14">
      <w:pPr>
        <w:spacing w:line="240" w:lineRule="auto"/>
        <w:rPr>
          <w:lang w:val="en-GB"/>
        </w:rPr>
      </w:pPr>
    </w:p>
    <w:p w14:paraId="17E8FDB0" w14:textId="77777777" w:rsidR="004A5F7F" w:rsidRPr="00FB6F14" w:rsidRDefault="00651A76" w:rsidP="00F2022E">
      <w:pPr>
        <w:pStyle w:val="Heading2"/>
        <w:ind w:left="0" w:firstLine="0"/>
      </w:pPr>
      <w:r>
        <w:t>Decizie de a nu elabora un aviz</w:t>
      </w:r>
    </w:p>
    <w:p w14:paraId="6059197C" w14:textId="77777777" w:rsidR="000424D2" w:rsidRPr="00F2022E" w:rsidRDefault="000424D2" w:rsidP="00FB6F14">
      <w:pPr>
        <w:spacing w:line="240" w:lineRule="auto"/>
        <w:rPr>
          <w:lang w:val="fr-FR"/>
        </w:rPr>
      </w:pPr>
    </w:p>
    <w:p w14:paraId="55338E00" w14:textId="77777777" w:rsidR="004A5F7F" w:rsidRPr="00FB6F14" w:rsidRDefault="00651A76" w:rsidP="00F2022E">
      <w:pPr>
        <w:pStyle w:val="Heading2"/>
        <w:ind w:left="0" w:firstLine="0"/>
      </w:pPr>
      <w:r>
        <w:t>Programul lucrărilor în curs și decizia privind atribuirea avizelor de către președinte</w:t>
      </w:r>
    </w:p>
    <w:p w14:paraId="35DB7BAE" w14:textId="77777777" w:rsidR="000424D2" w:rsidRPr="00F2022E" w:rsidRDefault="000424D2" w:rsidP="00FB6F14">
      <w:pPr>
        <w:spacing w:line="240" w:lineRule="auto"/>
        <w:rPr>
          <w:lang w:val="fr-FR"/>
        </w:rPr>
      </w:pPr>
    </w:p>
    <w:p w14:paraId="40248858" w14:textId="458C717F" w:rsidR="00995F3E" w:rsidRDefault="00A84128" w:rsidP="00092B84">
      <w:pPr>
        <w:pStyle w:val="Heading2"/>
        <w:ind w:left="426" w:hanging="426"/>
      </w:pPr>
      <w:r>
        <w:t xml:space="preserve">Adoptarea planului de acțiune comun al Comitetului European al Regiunilor și al DG Cercetare și Inovare </w:t>
      </w:r>
      <w:r w:rsidR="00092B84">
        <w:t xml:space="preserve">– </w:t>
      </w:r>
      <w:r>
        <w:t>Centrul Comun de Cercetare, și al DG Educație, Cultură, Multilingvism, Tineret și Sport</w:t>
      </w:r>
    </w:p>
    <w:p w14:paraId="37EADE0C" w14:textId="77777777" w:rsidR="00092B84" w:rsidRPr="00092B84" w:rsidRDefault="00092B84" w:rsidP="00092B84"/>
    <w:p w14:paraId="1E24E2D7" w14:textId="77777777" w:rsidR="007D2DBA" w:rsidRDefault="007D2DBA" w:rsidP="00F2022E">
      <w:pPr>
        <w:pStyle w:val="Heading2"/>
        <w:ind w:left="0" w:firstLine="0"/>
      </w:pPr>
      <w:r>
        <w:t>Adoptarea planului de lucru al Platformei comune pentru schimbul de cunoștințe 2020-21</w:t>
      </w:r>
    </w:p>
    <w:p w14:paraId="081F0A88" w14:textId="77777777" w:rsidR="00A84128" w:rsidRPr="00F2022E" w:rsidRDefault="00A84128" w:rsidP="00DC60AE">
      <w:pPr>
        <w:rPr>
          <w:lang w:val="fr-FR"/>
        </w:rPr>
      </w:pPr>
    </w:p>
    <w:p w14:paraId="29E3AE44" w14:textId="77777777" w:rsidR="00A84128" w:rsidRPr="00A84128" w:rsidRDefault="00A84128" w:rsidP="00092B84">
      <w:pPr>
        <w:pStyle w:val="Heading2"/>
        <w:ind w:left="426" w:hanging="426"/>
      </w:pPr>
      <w:r>
        <w:t>Adoptarea cooperării consolidate dintre Comitetul European al Regiunilor și DG Ocuparea Forței de Muncă, Afaceri Sociale și Incluziune</w:t>
      </w:r>
    </w:p>
    <w:p w14:paraId="1EA13CA6" w14:textId="77777777" w:rsidR="004A5F7F" w:rsidRPr="00FB6F14" w:rsidRDefault="004A5F7F" w:rsidP="00FB6F14">
      <w:pPr>
        <w:spacing w:line="240" w:lineRule="auto"/>
        <w:rPr>
          <w:lang w:val="en-GB"/>
        </w:rPr>
      </w:pPr>
    </w:p>
    <w:p w14:paraId="2AA06CE5" w14:textId="77777777" w:rsidR="004A5F7F" w:rsidRPr="00FB6F14" w:rsidRDefault="00651A76" w:rsidP="00F2022E">
      <w:r>
        <w:t>Spre dezbatere:</w:t>
      </w:r>
    </w:p>
    <w:p w14:paraId="677E56B2" w14:textId="77777777" w:rsidR="004A5F7F" w:rsidRPr="00FB6F14" w:rsidRDefault="004A5F7F" w:rsidP="00FB6F14">
      <w:pPr>
        <w:spacing w:line="240" w:lineRule="auto"/>
        <w:rPr>
          <w:lang w:val="en-GB"/>
        </w:rPr>
      </w:pPr>
    </w:p>
    <w:p w14:paraId="74D0CBC5" w14:textId="77777777" w:rsidR="004A5F7F" w:rsidRDefault="00651A76" w:rsidP="00F2022E">
      <w:pPr>
        <w:pStyle w:val="Heading2"/>
        <w:ind w:left="0" w:firstLine="0"/>
      </w:pPr>
      <w:r>
        <w:t>Monitorizarea avizelor</w:t>
      </w:r>
    </w:p>
    <w:p w14:paraId="09262DFF" w14:textId="77777777" w:rsidR="00391076" w:rsidRDefault="00391076" w:rsidP="00F2022E">
      <w:pPr>
        <w:spacing w:line="240" w:lineRule="auto"/>
        <w:rPr>
          <w:lang w:val="en-GB"/>
        </w:rPr>
      </w:pPr>
    </w:p>
    <w:p w14:paraId="18BF32A2" w14:textId="1ECF2B9C" w:rsidR="00391076" w:rsidRPr="000F0406" w:rsidRDefault="00391076" w:rsidP="000F0406">
      <w:pPr>
        <w:pStyle w:val="Heading1"/>
        <w:rPr>
          <w:b/>
        </w:rPr>
      </w:pPr>
      <w:r>
        <w:rPr>
          <w:b/>
        </w:rPr>
        <w:t xml:space="preserve">Schimb de opinii cu </w:t>
      </w:r>
      <w:proofErr w:type="spellStart"/>
      <w:r>
        <w:rPr>
          <w:b/>
        </w:rPr>
        <w:t>Joost</w:t>
      </w:r>
      <w:proofErr w:type="spellEnd"/>
      <w:r>
        <w:rPr>
          <w:b/>
        </w:rPr>
        <w:t xml:space="preserve"> </w:t>
      </w:r>
      <w:r>
        <w:rPr>
          <w:b/>
        </w:rPr>
        <w:t>KORTE</w:t>
      </w:r>
      <w:r>
        <w:rPr>
          <w:b/>
        </w:rPr>
        <w:t>, director general, DG Ocuparea Forței de Muncă, Afaceri Sociale și Incluziune (DG EMPL)</w:t>
      </w:r>
    </w:p>
    <w:p w14:paraId="7A061DA8" w14:textId="77777777" w:rsidR="004A5F7F" w:rsidRPr="00F2022E" w:rsidRDefault="004A5F7F" w:rsidP="00F2022E">
      <w:pPr>
        <w:pStyle w:val="TitleStyle"/>
        <w:widowControl/>
        <w:spacing w:line="288" w:lineRule="auto"/>
        <w:jc w:val="left"/>
        <w:rPr>
          <w:b w:val="0"/>
        </w:rPr>
      </w:pPr>
    </w:p>
    <w:p w14:paraId="57ACA7B2" w14:textId="77777777" w:rsidR="004A5F7F" w:rsidRPr="00FB6F14" w:rsidRDefault="00651A76" w:rsidP="00F2022E">
      <w:pPr>
        <w:pStyle w:val="Heading1"/>
        <w:keepNext/>
        <w:keepLines/>
        <w:rPr>
          <w:b/>
        </w:rPr>
      </w:pPr>
      <w:r>
        <w:rPr>
          <w:b/>
        </w:rPr>
        <w:lastRenderedPageBreak/>
        <w:t>Avize - prima dezbatere și adoptare</w:t>
      </w:r>
    </w:p>
    <w:p w14:paraId="15AA46A3" w14:textId="77777777" w:rsidR="000424D2" w:rsidRPr="00FB6F14" w:rsidRDefault="000424D2" w:rsidP="00F2022E">
      <w:pPr>
        <w:keepNext/>
        <w:keepLines/>
      </w:pPr>
    </w:p>
    <w:tbl>
      <w:tblPr>
        <w:tblW w:w="5139" w:type="pct"/>
        <w:jc w:val="center"/>
        <w:tblCellMar>
          <w:left w:w="57" w:type="dxa"/>
          <w:right w:w="57" w:type="dxa"/>
        </w:tblCellMar>
        <w:tblLook w:val="0000" w:firstRow="0" w:lastRow="0" w:firstColumn="0" w:lastColumn="0" w:noHBand="0" w:noVBand="0"/>
      </w:tblPr>
      <w:tblGrid>
        <w:gridCol w:w="578"/>
        <w:gridCol w:w="3389"/>
        <w:gridCol w:w="5358"/>
      </w:tblGrid>
      <w:tr w:rsidR="00092B84" w14:paraId="1FFEDE39" w14:textId="77777777" w:rsidTr="00092B84">
        <w:trPr>
          <w:jc w:val="center"/>
        </w:trPr>
        <w:tc>
          <w:tcPr>
            <w:tcW w:w="310" w:type="pct"/>
            <w:shd w:val="clear" w:color="auto" w:fill="FFFFFF"/>
          </w:tcPr>
          <w:p w14:paraId="40648F11" w14:textId="77777777" w:rsidR="004A5F7F" w:rsidRPr="00F2022E" w:rsidRDefault="004A5F7F" w:rsidP="00F2022E">
            <w:pPr>
              <w:pStyle w:val="Heading2"/>
              <w:keepNext/>
              <w:keepLines/>
              <w:spacing w:line="276" w:lineRule="auto"/>
              <w:rPr>
                <w:sz w:val="20"/>
                <w:lang w:val="en-GB"/>
              </w:rPr>
            </w:pPr>
          </w:p>
        </w:tc>
        <w:tc>
          <w:tcPr>
            <w:tcW w:w="1817" w:type="pct"/>
            <w:shd w:val="clear" w:color="auto" w:fill="FFFFFF"/>
          </w:tcPr>
          <w:p w14:paraId="6CD14D53" w14:textId="77777777" w:rsidR="004A5F7F" w:rsidRPr="00F2022E" w:rsidRDefault="00651A76" w:rsidP="00F2022E">
            <w:pPr>
              <w:keepNext/>
              <w:keepLines/>
              <w:spacing w:line="276" w:lineRule="auto"/>
              <w:rPr>
                <w:sz w:val="20"/>
              </w:rPr>
            </w:pPr>
            <w:r w:rsidRPr="00F2022E">
              <w:rPr>
                <w:sz w:val="20"/>
              </w:rPr>
              <w:t>Titlu</w:t>
            </w:r>
          </w:p>
        </w:tc>
        <w:tc>
          <w:tcPr>
            <w:tcW w:w="2872" w:type="pct"/>
            <w:shd w:val="clear" w:color="auto" w:fill="FFFFFF"/>
          </w:tcPr>
          <w:p w14:paraId="3490544D" w14:textId="77777777" w:rsidR="004A5F7F" w:rsidRPr="00F2022E" w:rsidRDefault="00651A76" w:rsidP="00F2022E">
            <w:pPr>
              <w:keepNext/>
              <w:keepLines/>
              <w:spacing w:line="276" w:lineRule="auto"/>
              <w:rPr>
                <w:sz w:val="20"/>
              </w:rPr>
            </w:pPr>
            <w:r w:rsidRPr="00F2022E">
              <w:rPr>
                <w:b/>
                <w:sz w:val="20"/>
              </w:rPr>
              <w:t>Strategia europeană în materie de competențe în favoarea competitivității durabile, a echității sociale și a rezilienței</w:t>
            </w:r>
          </w:p>
        </w:tc>
      </w:tr>
      <w:tr w:rsidR="00092B84" w14:paraId="60489047" w14:textId="77777777" w:rsidTr="00092B84">
        <w:trPr>
          <w:jc w:val="center"/>
        </w:trPr>
        <w:tc>
          <w:tcPr>
            <w:tcW w:w="310" w:type="pct"/>
            <w:shd w:val="clear" w:color="auto" w:fill="FFFFFF"/>
            <w:vAlign w:val="center"/>
          </w:tcPr>
          <w:p w14:paraId="0F9FF8CB" w14:textId="77777777" w:rsidR="004A5F7F" w:rsidRPr="00F2022E" w:rsidRDefault="004A5F7F" w:rsidP="00F2022E">
            <w:pPr>
              <w:keepNext/>
              <w:keepLines/>
              <w:spacing w:line="276" w:lineRule="auto"/>
              <w:rPr>
                <w:sz w:val="20"/>
                <w:lang w:val="en-GB"/>
              </w:rPr>
            </w:pPr>
          </w:p>
        </w:tc>
        <w:tc>
          <w:tcPr>
            <w:tcW w:w="1817" w:type="pct"/>
            <w:shd w:val="clear" w:color="auto" w:fill="FFFFFF"/>
          </w:tcPr>
          <w:p w14:paraId="07182D2F" w14:textId="77777777" w:rsidR="004A5F7F" w:rsidRPr="00F2022E" w:rsidRDefault="00651A76" w:rsidP="00F2022E">
            <w:pPr>
              <w:keepNext/>
              <w:keepLines/>
              <w:spacing w:line="276" w:lineRule="auto"/>
              <w:rPr>
                <w:sz w:val="20"/>
              </w:rPr>
            </w:pPr>
            <w:r w:rsidRPr="00F2022E">
              <w:rPr>
                <w:sz w:val="20"/>
              </w:rPr>
              <w:t>Raportor</w:t>
            </w:r>
          </w:p>
        </w:tc>
        <w:tc>
          <w:tcPr>
            <w:tcW w:w="2872" w:type="pct"/>
            <w:shd w:val="clear" w:color="auto" w:fill="FFFFFF"/>
          </w:tcPr>
          <w:p w14:paraId="458A28B5" w14:textId="77777777" w:rsidR="004A5F7F" w:rsidRPr="00F2022E" w:rsidRDefault="00651A76" w:rsidP="00F2022E">
            <w:pPr>
              <w:keepNext/>
              <w:keepLines/>
              <w:spacing w:line="276" w:lineRule="auto"/>
              <w:rPr>
                <w:sz w:val="20"/>
              </w:rPr>
            </w:pPr>
            <w:r w:rsidRPr="00F2022E">
              <w:rPr>
                <w:b/>
                <w:sz w:val="20"/>
              </w:rPr>
              <w:t>Csaba BORBOLY (RO-PPE)</w:t>
            </w:r>
          </w:p>
        </w:tc>
      </w:tr>
      <w:tr w:rsidR="00092B84" w14:paraId="45F47564" w14:textId="77777777" w:rsidTr="00092B84">
        <w:trPr>
          <w:jc w:val="center"/>
        </w:trPr>
        <w:tc>
          <w:tcPr>
            <w:tcW w:w="310" w:type="pct"/>
            <w:shd w:val="clear" w:color="auto" w:fill="FFFFFF"/>
            <w:vAlign w:val="center"/>
          </w:tcPr>
          <w:p w14:paraId="5AD3DC8B" w14:textId="77777777" w:rsidR="004A5F7F" w:rsidRPr="00F2022E" w:rsidRDefault="004A5F7F" w:rsidP="00F2022E">
            <w:pPr>
              <w:keepNext/>
              <w:keepLines/>
              <w:spacing w:line="276" w:lineRule="auto"/>
              <w:rPr>
                <w:sz w:val="20"/>
                <w:lang w:val="en-GB"/>
              </w:rPr>
            </w:pPr>
          </w:p>
        </w:tc>
        <w:tc>
          <w:tcPr>
            <w:tcW w:w="1817" w:type="pct"/>
            <w:shd w:val="clear" w:color="auto" w:fill="FFFFFF"/>
          </w:tcPr>
          <w:p w14:paraId="0CC097CA" w14:textId="77777777" w:rsidR="004A5F7F" w:rsidRPr="00F2022E" w:rsidRDefault="00651A76" w:rsidP="00F2022E">
            <w:pPr>
              <w:keepNext/>
              <w:keepLines/>
              <w:spacing w:line="276" w:lineRule="auto"/>
              <w:rPr>
                <w:sz w:val="20"/>
              </w:rPr>
            </w:pPr>
            <w:r w:rsidRPr="00F2022E">
              <w:rPr>
                <w:sz w:val="20"/>
              </w:rPr>
              <w:t>Documentul Comisiei</w:t>
            </w:r>
          </w:p>
        </w:tc>
        <w:tc>
          <w:tcPr>
            <w:tcW w:w="2872" w:type="pct"/>
            <w:shd w:val="clear" w:color="auto" w:fill="FFFFFF"/>
          </w:tcPr>
          <w:p w14:paraId="538BEB4F" w14:textId="77777777" w:rsidR="004A5F7F" w:rsidRPr="00F2022E" w:rsidRDefault="00E07A47" w:rsidP="00F2022E">
            <w:pPr>
              <w:keepNext/>
              <w:keepLines/>
              <w:spacing w:line="276" w:lineRule="auto"/>
              <w:rPr>
                <w:sz w:val="20"/>
              </w:rPr>
            </w:pPr>
            <w:r w:rsidRPr="00F2022E">
              <w:rPr>
                <w:sz w:val="20"/>
              </w:rPr>
              <w:t>Comunicarea Comisiei către Parlamentul European, Consiliu, Comitetul Economic și Social European și Comitetul Regiunilor – Strategia europeană în materie de competențe în favoarea competitivității durabile, a echității sociale și a rezilienței</w:t>
            </w:r>
          </w:p>
          <w:p w14:paraId="39CF281E" w14:textId="77777777" w:rsidR="004A5F7F" w:rsidRPr="00F2022E" w:rsidRDefault="00651A76" w:rsidP="00F2022E">
            <w:pPr>
              <w:keepNext/>
              <w:keepLines/>
              <w:spacing w:line="276" w:lineRule="auto"/>
              <w:rPr>
                <w:sz w:val="20"/>
              </w:rPr>
            </w:pPr>
            <w:r w:rsidRPr="00F2022E">
              <w:rPr>
                <w:sz w:val="20"/>
              </w:rPr>
              <w:t>COM(2020) 274 final</w:t>
            </w:r>
          </w:p>
          <w:p w14:paraId="5B42C862" w14:textId="77777777" w:rsidR="004A5F7F" w:rsidRPr="00F2022E" w:rsidRDefault="004A5F7F" w:rsidP="00F2022E">
            <w:pPr>
              <w:keepNext/>
              <w:keepLines/>
              <w:spacing w:line="240" w:lineRule="auto"/>
              <w:rPr>
                <w:sz w:val="20"/>
              </w:rPr>
            </w:pPr>
          </w:p>
          <w:p w14:paraId="2C0E4E5D" w14:textId="77777777" w:rsidR="004A5F7F" w:rsidRPr="00F2022E" w:rsidRDefault="00651A76" w:rsidP="00F2022E">
            <w:pPr>
              <w:keepNext/>
              <w:keepLines/>
              <w:spacing w:line="276" w:lineRule="auto"/>
              <w:rPr>
                <w:sz w:val="20"/>
              </w:rPr>
            </w:pPr>
            <w:r w:rsidRPr="00F2022E">
              <w:rPr>
                <w:sz w:val="20"/>
              </w:rPr>
              <w:t>Propunere de recomandare a Consiliului privind educația și formarea profesională (EFP) pentru competitivitate durabilă, echitate socială și reziliență</w:t>
            </w:r>
          </w:p>
          <w:p w14:paraId="3BE11BCE" w14:textId="77777777" w:rsidR="004A5F7F" w:rsidRPr="00F2022E" w:rsidRDefault="00651A76" w:rsidP="00F2022E">
            <w:pPr>
              <w:keepNext/>
              <w:keepLines/>
              <w:spacing w:line="276" w:lineRule="auto"/>
              <w:rPr>
                <w:sz w:val="20"/>
              </w:rPr>
            </w:pPr>
            <w:r w:rsidRPr="00F2022E">
              <w:rPr>
                <w:sz w:val="20"/>
              </w:rPr>
              <w:t>COM(2020) 275 final</w:t>
            </w:r>
          </w:p>
        </w:tc>
      </w:tr>
      <w:tr w:rsidR="00092B84" w14:paraId="526067E6" w14:textId="77777777" w:rsidTr="00092B84">
        <w:trPr>
          <w:jc w:val="center"/>
        </w:trPr>
        <w:tc>
          <w:tcPr>
            <w:tcW w:w="310" w:type="pct"/>
            <w:shd w:val="clear" w:color="auto" w:fill="FFFFFF"/>
            <w:vAlign w:val="center"/>
          </w:tcPr>
          <w:p w14:paraId="4E486913" w14:textId="77777777" w:rsidR="004A5F7F" w:rsidRPr="00F2022E" w:rsidRDefault="004A5F7F" w:rsidP="00F2022E">
            <w:pPr>
              <w:keepNext/>
              <w:keepLines/>
              <w:spacing w:line="276" w:lineRule="auto"/>
              <w:rPr>
                <w:sz w:val="20"/>
              </w:rPr>
            </w:pPr>
          </w:p>
        </w:tc>
        <w:tc>
          <w:tcPr>
            <w:tcW w:w="1817" w:type="pct"/>
            <w:shd w:val="clear" w:color="auto" w:fill="FFFFFF"/>
          </w:tcPr>
          <w:p w14:paraId="4AF3DF62" w14:textId="77777777" w:rsidR="004A5F7F" w:rsidRPr="00F2022E" w:rsidRDefault="00651A76" w:rsidP="00F2022E">
            <w:pPr>
              <w:keepNext/>
              <w:keepLines/>
              <w:spacing w:line="276" w:lineRule="auto"/>
              <w:rPr>
                <w:sz w:val="20"/>
              </w:rPr>
            </w:pPr>
            <w:r w:rsidRPr="00F2022E">
              <w:rPr>
                <w:sz w:val="20"/>
              </w:rPr>
              <w:t>Document</w:t>
            </w:r>
          </w:p>
        </w:tc>
        <w:tc>
          <w:tcPr>
            <w:tcW w:w="2872" w:type="pct"/>
            <w:shd w:val="clear" w:color="auto" w:fill="FFFFFF"/>
          </w:tcPr>
          <w:p w14:paraId="08CD9882" w14:textId="77777777" w:rsidR="004A5F7F" w:rsidRPr="00F2022E" w:rsidRDefault="00651A76" w:rsidP="00F2022E">
            <w:pPr>
              <w:keepNext/>
              <w:keepLines/>
              <w:spacing w:line="276" w:lineRule="auto"/>
              <w:rPr>
                <w:sz w:val="20"/>
              </w:rPr>
            </w:pPr>
            <w:r w:rsidRPr="00F2022E">
              <w:rPr>
                <w:sz w:val="20"/>
              </w:rPr>
              <w:t>COR-2020-03878-00-00-PA-TRA</w:t>
            </w:r>
          </w:p>
        </w:tc>
      </w:tr>
      <w:tr w:rsidR="00092B84" w14:paraId="24E8098F" w14:textId="77777777" w:rsidTr="00092B84">
        <w:trPr>
          <w:jc w:val="center"/>
        </w:trPr>
        <w:tc>
          <w:tcPr>
            <w:tcW w:w="310" w:type="pct"/>
            <w:shd w:val="clear" w:color="auto" w:fill="FFFFFF"/>
            <w:vAlign w:val="center"/>
          </w:tcPr>
          <w:p w14:paraId="577ED6FE" w14:textId="77777777" w:rsidR="004A5F7F" w:rsidRPr="00F2022E" w:rsidRDefault="004A5F7F" w:rsidP="00F2022E">
            <w:pPr>
              <w:keepNext/>
              <w:keepLines/>
              <w:spacing w:line="276" w:lineRule="auto"/>
              <w:rPr>
                <w:sz w:val="20"/>
                <w:lang w:val="en-GB"/>
              </w:rPr>
            </w:pPr>
          </w:p>
        </w:tc>
        <w:tc>
          <w:tcPr>
            <w:tcW w:w="1817" w:type="pct"/>
            <w:shd w:val="clear" w:color="auto" w:fill="FFFFFF"/>
          </w:tcPr>
          <w:p w14:paraId="380AB274" w14:textId="77777777" w:rsidR="004A5F7F" w:rsidRPr="00F2022E" w:rsidRDefault="00651A76" w:rsidP="00F2022E">
            <w:pPr>
              <w:keepNext/>
              <w:keepLines/>
              <w:spacing w:line="276" w:lineRule="auto"/>
              <w:rPr>
                <w:sz w:val="20"/>
              </w:rPr>
            </w:pPr>
            <w:r w:rsidRPr="00F2022E">
              <w:rPr>
                <w:sz w:val="20"/>
              </w:rPr>
              <w:t>Tipul de aviz</w:t>
            </w:r>
          </w:p>
        </w:tc>
        <w:tc>
          <w:tcPr>
            <w:tcW w:w="2872" w:type="pct"/>
            <w:shd w:val="clear" w:color="auto" w:fill="FFFFFF"/>
          </w:tcPr>
          <w:p w14:paraId="0D6CE05D" w14:textId="77777777" w:rsidR="004A5F7F" w:rsidRPr="00F2022E" w:rsidRDefault="00651A76" w:rsidP="00F2022E">
            <w:pPr>
              <w:keepNext/>
              <w:keepLines/>
              <w:spacing w:line="276" w:lineRule="auto"/>
              <w:rPr>
                <w:sz w:val="20"/>
              </w:rPr>
            </w:pPr>
            <w:r w:rsidRPr="00F2022E">
              <w:rPr>
                <w:sz w:val="20"/>
              </w:rPr>
              <w:t>Aviz din proprie inițiativă</w:t>
            </w:r>
          </w:p>
        </w:tc>
      </w:tr>
      <w:tr w:rsidR="00092B84" w14:paraId="19B87844" w14:textId="77777777" w:rsidTr="00092B84">
        <w:trPr>
          <w:jc w:val="center"/>
        </w:trPr>
        <w:tc>
          <w:tcPr>
            <w:tcW w:w="310" w:type="pct"/>
            <w:shd w:val="clear" w:color="auto" w:fill="FFFFFF"/>
            <w:vAlign w:val="center"/>
          </w:tcPr>
          <w:p w14:paraId="74C36825" w14:textId="77777777" w:rsidR="004A5F7F" w:rsidRPr="00F2022E" w:rsidRDefault="004A5F7F" w:rsidP="00F2022E">
            <w:pPr>
              <w:keepNext/>
              <w:keepLines/>
              <w:spacing w:line="276" w:lineRule="auto"/>
              <w:rPr>
                <w:sz w:val="20"/>
                <w:lang w:val="en-GB"/>
              </w:rPr>
            </w:pPr>
          </w:p>
        </w:tc>
        <w:tc>
          <w:tcPr>
            <w:tcW w:w="1817" w:type="pct"/>
            <w:shd w:val="clear" w:color="auto" w:fill="FFFFFF"/>
          </w:tcPr>
          <w:p w14:paraId="077F524C" w14:textId="77777777" w:rsidR="004A5F7F" w:rsidRPr="00F2022E" w:rsidRDefault="00651A76" w:rsidP="00F2022E">
            <w:pPr>
              <w:keepNext/>
              <w:keepLines/>
              <w:spacing w:line="276" w:lineRule="auto"/>
              <w:rPr>
                <w:sz w:val="20"/>
              </w:rPr>
            </w:pPr>
            <w:r w:rsidRPr="00F2022E">
              <w:rPr>
                <w:sz w:val="20"/>
              </w:rPr>
              <w:t>Dosar</w:t>
            </w:r>
          </w:p>
        </w:tc>
        <w:tc>
          <w:tcPr>
            <w:tcW w:w="2872" w:type="pct"/>
            <w:shd w:val="clear" w:color="auto" w:fill="FFFFFF"/>
          </w:tcPr>
          <w:p w14:paraId="3A84F504" w14:textId="77777777" w:rsidR="004A5F7F" w:rsidRPr="00F2022E" w:rsidRDefault="00651A76" w:rsidP="00F2022E">
            <w:pPr>
              <w:keepNext/>
              <w:keepLines/>
              <w:spacing w:line="276" w:lineRule="auto"/>
              <w:rPr>
                <w:sz w:val="20"/>
              </w:rPr>
            </w:pPr>
            <w:r w:rsidRPr="00F2022E">
              <w:rPr>
                <w:sz w:val="20"/>
              </w:rPr>
              <w:t>SEDEC-VII/006</w:t>
            </w:r>
          </w:p>
        </w:tc>
      </w:tr>
      <w:tr w:rsidR="00092B84" w14:paraId="6CE2037C" w14:textId="77777777" w:rsidTr="00092B84">
        <w:trPr>
          <w:jc w:val="center"/>
        </w:trPr>
        <w:tc>
          <w:tcPr>
            <w:tcW w:w="310" w:type="pct"/>
            <w:shd w:val="clear" w:color="auto" w:fill="FFFFFF"/>
            <w:vAlign w:val="center"/>
          </w:tcPr>
          <w:p w14:paraId="54EA8C10" w14:textId="77777777" w:rsidR="004A5F7F" w:rsidRPr="00F2022E" w:rsidRDefault="004A5F7F" w:rsidP="00F2022E">
            <w:pPr>
              <w:keepNext/>
              <w:keepLines/>
              <w:spacing w:line="276" w:lineRule="auto"/>
              <w:rPr>
                <w:sz w:val="20"/>
                <w:lang w:val="en-GB"/>
              </w:rPr>
            </w:pPr>
          </w:p>
        </w:tc>
        <w:tc>
          <w:tcPr>
            <w:tcW w:w="1817" w:type="pct"/>
            <w:shd w:val="clear" w:color="auto" w:fill="FFFFFF"/>
          </w:tcPr>
          <w:p w14:paraId="450C26F7" w14:textId="77777777" w:rsidR="004A5F7F" w:rsidRPr="00F2022E" w:rsidRDefault="00651A76" w:rsidP="00F2022E">
            <w:pPr>
              <w:keepNext/>
              <w:keepLines/>
              <w:spacing w:line="276" w:lineRule="auto"/>
              <w:rPr>
                <w:sz w:val="20"/>
              </w:rPr>
            </w:pPr>
            <w:r w:rsidRPr="00F2022E">
              <w:rPr>
                <w:sz w:val="20"/>
              </w:rPr>
              <w:t>Intervenția</w:t>
            </w:r>
          </w:p>
        </w:tc>
        <w:tc>
          <w:tcPr>
            <w:tcW w:w="2872" w:type="pct"/>
            <w:shd w:val="clear" w:color="auto" w:fill="FFFFFF"/>
          </w:tcPr>
          <w:p w14:paraId="7E3FB3CF" w14:textId="77777777" w:rsidR="004A5F7F" w:rsidRPr="00F2022E" w:rsidRDefault="004A5F7F" w:rsidP="00F2022E">
            <w:pPr>
              <w:keepNext/>
              <w:keepLines/>
              <w:spacing w:line="276" w:lineRule="auto"/>
              <w:rPr>
                <w:sz w:val="20"/>
                <w:lang w:val="en-GB"/>
              </w:rPr>
            </w:pPr>
          </w:p>
        </w:tc>
      </w:tr>
      <w:tr w:rsidR="00092B84" w14:paraId="39C02CC5" w14:textId="77777777" w:rsidTr="00092B84">
        <w:trPr>
          <w:jc w:val="center"/>
        </w:trPr>
        <w:tc>
          <w:tcPr>
            <w:tcW w:w="310" w:type="pct"/>
            <w:shd w:val="clear" w:color="auto" w:fill="FFFFFF"/>
            <w:vAlign w:val="center"/>
          </w:tcPr>
          <w:p w14:paraId="35AC8C7B" w14:textId="77777777" w:rsidR="004A5F7F" w:rsidRPr="00F2022E" w:rsidRDefault="004A5F7F" w:rsidP="00F2022E">
            <w:pPr>
              <w:keepNext/>
              <w:keepLines/>
              <w:spacing w:line="276" w:lineRule="auto"/>
              <w:rPr>
                <w:sz w:val="20"/>
                <w:lang w:val="en-GB"/>
              </w:rPr>
            </w:pPr>
          </w:p>
        </w:tc>
        <w:tc>
          <w:tcPr>
            <w:tcW w:w="1817" w:type="pct"/>
            <w:shd w:val="clear" w:color="auto" w:fill="FFFFFF"/>
          </w:tcPr>
          <w:p w14:paraId="37961BD5" w14:textId="1C62DDF2" w:rsidR="004A5F7F" w:rsidRPr="00F2022E" w:rsidRDefault="00651A76" w:rsidP="00F2022E">
            <w:pPr>
              <w:keepNext/>
              <w:keepLines/>
              <w:spacing w:line="276" w:lineRule="auto"/>
              <w:rPr>
                <w:sz w:val="20"/>
              </w:rPr>
            </w:pPr>
            <w:r w:rsidRPr="00F2022E">
              <w:rPr>
                <w:sz w:val="20"/>
              </w:rPr>
              <w:t xml:space="preserve">Adoptare </w:t>
            </w:r>
            <w:r w:rsidR="00422C6E" w:rsidRPr="009F248F">
              <w:rPr>
                <w:sz w:val="20"/>
                <w:szCs w:val="20"/>
              </w:rPr>
              <w:br/>
            </w:r>
            <w:r w:rsidRPr="00F2022E">
              <w:rPr>
                <w:sz w:val="20"/>
              </w:rPr>
              <w:t>(planificată) pentru ședința comisiei din</w:t>
            </w:r>
          </w:p>
        </w:tc>
        <w:tc>
          <w:tcPr>
            <w:tcW w:w="2872" w:type="pct"/>
            <w:shd w:val="clear" w:color="auto" w:fill="FFFFFF"/>
          </w:tcPr>
          <w:p w14:paraId="17E95D64" w14:textId="77777777" w:rsidR="004A5F7F" w:rsidRPr="004C20C7" w:rsidRDefault="004A5F7F" w:rsidP="00D82B35">
            <w:pPr>
              <w:keepNext/>
              <w:keepLines/>
              <w:spacing w:line="276" w:lineRule="auto"/>
              <w:rPr>
                <w:sz w:val="20"/>
                <w:szCs w:val="20"/>
                <w:lang w:val="fr-FR"/>
              </w:rPr>
            </w:pPr>
          </w:p>
          <w:p w14:paraId="14B6895B" w14:textId="77777777" w:rsidR="004A5F7F" w:rsidRPr="00F2022E" w:rsidRDefault="00E15219" w:rsidP="00F2022E">
            <w:pPr>
              <w:keepNext/>
              <w:keepLines/>
              <w:spacing w:line="276" w:lineRule="auto"/>
              <w:rPr>
                <w:sz w:val="20"/>
              </w:rPr>
            </w:pPr>
            <w:r w:rsidRPr="00F2022E">
              <w:rPr>
                <w:sz w:val="20"/>
              </w:rPr>
              <w:t>25/11/2020</w:t>
            </w:r>
          </w:p>
        </w:tc>
      </w:tr>
      <w:tr w:rsidR="00092B84" w14:paraId="1360676B" w14:textId="77777777" w:rsidTr="00092B84">
        <w:trPr>
          <w:jc w:val="center"/>
        </w:trPr>
        <w:tc>
          <w:tcPr>
            <w:tcW w:w="310" w:type="pct"/>
            <w:shd w:val="clear" w:color="auto" w:fill="FFFFFF"/>
            <w:vAlign w:val="center"/>
          </w:tcPr>
          <w:p w14:paraId="1C824AB3" w14:textId="77777777" w:rsidR="004A5F7F" w:rsidRPr="00F2022E" w:rsidRDefault="004A5F7F" w:rsidP="00F2022E">
            <w:pPr>
              <w:keepNext/>
              <w:keepLines/>
              <w:spacing w:line="276" w:lineRule="auto"/>
              <w:rPr>
                <w:sz w:val="20"/>
                <w:lang w:val="en-GB"/>
              </w:rPr>
            </w:pPr>
          </w:p>
        </w:tc>
        <w:tc>
          <w:tcPr>
            <w:tcW w:w="1817" w:type="pct"/>
            <w:shd w:val="clear" w:color="auto" w:fill="FFFFFF"/>
          </w:tcPr>
          <w:p w14:paraId="4D78734B" w14:textId="6EB07BF3" w:rsidR="004A5F7F" w:rsidRPr="00F2022E" w:rsidRDefault="00651A76" w:rsidP="00F2022E">
            <w:pPr>
              <w:keepNext/>
              <w:keepLines/>
              <w:spacing w:line="276" w:lineRule="auto"/>
              <w:jc w:val="left"/>
              <w:rPr>
                <w:sz w:val="20"/>
              </w:rPr>
            </w:pPr>
            <w:r w:rsidRPr="00F2022E">
              <w:rPr>
                <w:sz w:val="20"/>
              </w:rPr>
              <w:t xml:space="preserve">Adoptare </w:t>
            </w:r>
            <w:r w:rsidR="004800DA" w:rsidRPr="009F248F">
              <w:rPr>
                <w:sz w:val="20"/>
                <w:szCs w:val="20"/>
              </w:rPr>
              <w:br/>
            </w:r>
            <w:r w:rsidRPr="00F2022E">
              <w:rPr>
                <w:sz w:val="20"/>
              </w:rPr>
              <w:t>planificată în sesiunea plenară</w:t>
            </w:r>
          </w:p>
        </w:tc>
        <w:tc>
          <w:tcPr>
            <w:tcW w:w="2872" w:type="pct"/>
            <w:shd w:val="clear" w:color="auto" w:fill="FFFFFF"/>
          </w:tcPr>
          <w:p w14:paraId="03900315" w14:textId="77777777" w:rsidR="004A5F7F" w:rsidRPr="004C20C7" w:rsidRDefault="004A5F7F" w:rsidP="00D82B35">
            <w:pPr>
              <w:keepNext/>
              <w:keepLines/>
              <w:spacing w:line="276" w:lineRule="auto"/>
              <w:rPr>
                <w:sz w:val="20"/>
                <w:szCs w:val="20"/>
                <w:lang w:val="fr-FR"/>
              </w:rPr>
            </w:pPr>
          </w:p>
          <w:p w14:paraId="20EBDBEA" w14:textId="77777777" w:rsidR="004A5F7F" w:rsidRPr="00F2022E" w:rsidRDefault="00E15219" w:rsidP="00F2022E">
            <w:pPr>
              <w:keepNext/>
              <w:keepLines/>
              <w:spacing w:line="276" w:lineRule="auto"/>
              <w:rPr>
                <w:sz w:val="20"/>
                <w:lang w:val="en-GB"/>
              </w:rPr>
            </w:pPr>
            <w:r w:rsidRPr="00F2022E">
              <w:rPr>
                <w:sz w:val="20"/>
              </w:rPr>
              <w:t>3 și 4 februarie 2021 (de confirmat)</w:t>
            </w:r>
          </w:p>
        </w:tc>
      </w:tr>
    </w:tbl>
    <w:p w14:paraId="746C2B51" w14:textId="77777777" w:rsidR="004A5F7F" w:rsidRPr="00F2022E" w:rsidRDefault="004A5F7F" w:rsidP="00F2022E">
      <w:pPr>
        <w:pStyle w:val="LanguageStyle"/>
        <w:widowControl/>
        <w:jc w:val="left"/>
        <w:rPr>
          <w:rFonts w:ascii="Times New Roman" w:hAnsi="Times New Roman"/>
          <w:b w:val="0"/>
          <w:sz w:val="22"/>
        </w:rPr>
      </w:pPr>
    </w:p>
    <w:tbl>
      <w:tblPr>
        <w:tblW w:w="5304" w:type="pct"/>
        <w:jc w:val="center"/>
        <w:tblLayout w:type="fixed"/>
        <w:tblCellMar>
          <w:left w:w="57" w:type="dxa"/>
          <w:right w:w="57" w:type="dxa"/>
        </w:tblCellMar>
        <w:tblLook w:val="0000" w:firstRow="0" w:lastRow="0" w:firstColumn="0" w:lastColumn="0" w:noHBand="0" w:noVBand="0"/>
      </w:tblPr>
      <w:tblGrid>
        <w:gridCol w:w="618"/>
        <w:gridCol w:w="3351"/>
        <w:gridCol w:w="5656"/>
      </w:tblGrid>
      <w:tr w:rsidR="00092B84" w14:paraId="6DAB1DAC" w14:textId="77777777" w:rsidTr="00092B84">
        <w:trPr>
          <w:jc w:val="center"/>
        </w:trPr>
        <w:tc>
          <w:tcPr>
            <w:tcW w:w="618" w:type="dxa"/>
            <w:shd w:val="clear" w:color="auto" w:fill="FFFFFF"/>
          </w:tcPr>
          <w:p w14:paraId="74C6AC26" w14:textId="77777777" w:rsidR="004A5F7F" w:rsidRPr="00F2022E" w:rsidRDefault="004A5F7F" w:rsidP="00FB6F14">
            <w:pPr>
              <w:pStyle w:val="Heading2"/>
              <w:spacing w:line="276" w:lineRule="auto"/>
              <w:rPr>
                <w:sz w:val="20"/>
                <w:lang w:val="en-GB"/>
              </w:rPr>
            </w:pPr>
          </w:p>
        </w:tc>
        <w:tc>
          <w:tcPr>
            <w:tcW w:w="3351" w:type="dxa"/>
            <w:shd w:val="clear" w:color="auto" w:fill="FFFFFF"/>
          </w:tcPr>
          <w:p w14:paraId="04C71309" w14:textId="77777777" w:rsidR="004A5F7F" w:rsidRPr="00F2022E" w:rsidRDefault="00651A76" w:rsidP="00FB6F14">
            <w:pPr>
              <w:spacing w:line="276" w:lineRule="auto"/>
              <w:rPr>
                <w:sz w:val="20"/>
              </w:rPr>
            </w:pPr>
            <w:r w:rsidRPr="00F2022E">
              <w:rPr>
                <w:sz w:val="20"/>
              </w:rPr>
              <w:t>Titlul</w:t>
            </w:r>
          </w:p>
        </w:tc>
        <w:tc>
          <w:tcPr>
            <w:tcW w:w="5655" w:type="dxa"/>
            <w:shd w:val="clear" w:color="auto" w:fill="FFFFFF"/>
          </w:tcPr>
          <w:p w14:paraId="64320307" w14:textId="77777777" w:rsidR="004A5F7F" w:rsidRPr="00F2022E" w:rsidRDefault="00651A76" w:rsidP="00FB6F14">
            <w:pPr>
              <w:spacing w:line="276" w:lineRule="auto"/>
              <w:rPr>
                <w:sz w:val="20"/>
              </w:rPr>
            </w:pPr>
            <w:r w:rsidRPr="00F2022E">
              <w:rPr>
                <w:b/>
                <w:sz w:val="20"/>
              </w:rPr>
              <w:t>Sprijinirea ocupării forței de muncă în rândul tinerilor: o punte către locuri de muncă pentru generația viitoare</w:t>
            </w:r>
          </w:p>
        </w:tc>
      </w:tr>
      <w:tr w:rsidR="00092B84" w14:paraId="19309BA3" w14:textId="77777777" w:rsidTr="00092B84">
        <w:trPr>
          <w:jc w:val="center"/>
        </w:trPr>
        <w:tc>
          <w:tcPr>
            <w:tcW w:w="618" w:type="dxa"/>
            <w:shd w:val="clear" w:color="auto" w:fill="FFFFFF"/>
            <w:vAlign w:val="center"/>
          </w:tcPr>
          <w:p w14:paraId="589E5288" w14:textId="77777777" w:rsidR="004A5F7F" w:rsidRPr="00F2022E" w:rsidRDefault="004A5F7F" w:rsidP="00FB6F14">
            <w:pPr>
              <w:spacing w:line="276" w:lineRule="auto"/>
              <w:rPr>
                <w:sz w:val="20"/>
              </w:rPr>
            </w:pPr>
          </w:p>
        </w:tc>
        <w:tc>
          <w:tcPr>
            <w:tcW w:w="3351" w:type="dxa"/>
            <w:shd w:val="clear" w:color="auto" w:fill="FFFFFF"/>
          </w:tcPr>
          <w:p w14:paraId="4CD11FC5" w14:textId="77777777" w:rsidR="004A5F7F" w:rsidRPr="00F2022E" w:rsidRDefault="00651A76" w:rsidP="00FB6F14">
            <w:pPr>
              <w:spacing w:line="276" w:lineRule="auto"/>
              <w:rPr>
                <w:sz w:val="20"/>
              </w:rPr>
            </w:pPr>
            <w:r w:rsidRPr="00F2022E">
              <w:rPr>
                <w:sz w:val="20"/>
              </w:rPr>
              <w:t>Raportoare:</w:t>
            </w:r>
          </w:p>
        </w:tc>
        <w:tc>
          <w:tcPr>
            <w:tcW w:w="5655" w:type="dxa"/>
            <w:shd w:val="clear" w:color="auto" w:fill="FFFFFF"/>
          </w:tcPr>
          <w:p w14:paraId="0DBCA5C8" w14:textId="77777777" w:rsidR="004A5F7F" w:rsidRPr="00F2022E" w:rsidRDefault="00651A76" w:rsidP="00FB6F14">
            <w:pPr>
              <w:spacing w:line="276" w:lineRule="auto"/>
              <w:rPr>
                <w:sz w:val="20"/>
              </w:rPr>
            </w:pPr>
            <w:proofErr w:type="spellStart"/>
            <w:r w:rsidRPr="00F2022E">
              <w:rPr>
                <w:b/>
                <w:sz w:val="20"/>
              </w:rPr>
              <w:t>Romy</w:t>
            </w:r>
            <w:proofErr w:type="spellEnd"/>
            <w:r w:rsidRPr="00F2022E">
              <w:rPr>
                <w:b/>
                <w:sz w:val="20"/>
              </w:rPr>
              <w:t xml:space="preserve"> KARIER (LU-PPE)</w:t>
            </w:r>
          </w:p>
        </w:tc>
      </w:tr>
      <w:tr w:rsidR="00092B84" w14:paraId="17D1E41B" w14:textId="77777777" w:rsidTr="00092B84">
        <w:trPr>
          <w:jc w:val="center"/>
        </w:trPr>
        <w:tc>
          <w:tcPr>
            <w:tcW w:w="618" w:type="dxa"/>
            <w:shd w:val="clear" w:color="auto" w:fill="FFFFFF"/>
            <w:vAlign w:val="center"/>
          </w:tcPr>
          <w:p w14:paraId="78CF759B" w14:textId="77777777" w:rsidR="004A5F7F" w:rsidRPr="00F2022E" w:rsidRDefault="004A5F7F" w:rsidP="00FB6F14">
            <w:pPr>
              <w:spacing w:line="276" w:lineRule="auto"/>
              <w:rPr>
                <w:sz w:val="20"/>
                <w:lang w:val="en-GB"/>
              </w:rPr>
            </w:pPr>
          </w:p>
        </w:tc>
        <w:tc>
          <w:tcPr>
            <w:tcW w:w="3351" w:type="dxa"/>
            <w:shd w:val="clear" w:color="auto" w:fill="FFFFFF"/>
          </w:tcPr>
          <w:p w14:paraId="49DFC0C1" w14:textId="77777777" w:rsidR="004A5F7F" w:rsidRPr="00F2022E" w:rsidRDefault="00651A76" w:rsidP="00FB6F14">
            <w:pPr>
              <w:spacing w:line="276" w:lineRule="auto"/>
              <w:rPr>
                <w:sz w:val="20"/>
              </w:rPr>
            </w:pPr>
            <w:r w:rsidRPr="00F2022E">
              <w:rPr>
                <w:sz w:val="20"/>
              </w:rPr>
              <w:t>Documentul Comisiei</w:t>
            </w:r>
          </w:p>
        </w:tc>
        <w:tc>
          <w:tcPr>
            <w:tcW w:w="5655" w:type="dxa"/>
            <w:shd w:val="clear" w:color="auto" w:fill="FFFFFF"/>
          </w:tcPr>
          <w:p w14:paraId="27F29949" w14:textId="77777777" w:rsidR="004A5F7F" w:rsidRPr="00F2022E" w:rsidRDefault="00E07A47" w:rsidP="00FB6F14">
            <w:pPr>
              <w:spacing w:line="276" w:lineRule="auto"/>
              <w:rPr>
                <w:sz w:val="20"/>
              </w:rPr>
            </w:pPr>
            <w:r w:rsidRPr="00F2022E">
              <w:rPr>
                <w:sz w:val="20"/>
              </w:rPr>
              <w:t>Comunicare a Comisiei către Parlamentul European, Consiliu, Comitetul Economic și Social European și Comitetul Regiunilor: Sprijinirea ocupării forței de muncă în rândul tinerilor: o punte către locuri de muncă pentru generația viitoare</w:t>
            </w:r>
          </w:p>
          <w:p w14:paraId="20EF51F3" w14:textId="77777777" w:rsidR="004A5F7F" w:rsidRPr="00F2022E" w:rsidRDefault="00651A76" w:rsidP="00FB6F14">
            <w:pPr>
              <w:spacing w:line="276" w:lineRule="auto"/>
              <w:rPr>
                <w:sz w:val="20"/>
              </w:rPr>
            </w:pPr>
            <w:r w:rsidRPr="00F2022E">
              <w:rPr>
                <w:sz w:val="20"/>
              </w:rPr>
              <w:t>COM(2020) 276 final</w:t>
            </w:r>
          </w:p>
          <w:p w14:paraId="1827953F" w14:textId="77777777" w:rsidR="004A5F7F" w:rsidRPr="00F2022E" w:rsidRDefault="00651A76" w:rsidP="00FB6F14">
            <w:pPr>
              <w:spacing w:line="276" w:lineRule="auto"/>
              <w:rPr>
                <w:sz w:val="20"/>
              </w:rPr>
            </w:pPr>
            <w:r w:rsidRPr="00F2022E">
              <w:rPr>
                <w:sz w:val="20"/>
              </w:rPr>
              <w:t>Propunere de recomandare a Consiliului privind „O punte către locuri de muncă – consolidarea Garanției pentru tineret” și de înlocuire a Recomandării Consiliului din 22 aprilie 2013 privind înființarea unei garanții pentru tineret</w:t>
            </w:r>
          </w:p>
          <w:p w14:paraId="41954DAE" w14:textId="77777777" w:rsidR="004A5F7F" w:rsidRPr="00F2022E" w:rsidRDefault="00651A76" w:rsidP="00FB6F14">
            <w:pPr>
              <w:spacing w:line="276" w:lineRule="auto"/>
              <w:rPr>
                <w:sz w:val="20"/>
              </w:rPr>
            </w:pPr>
            <w:r w:rsidRPr="00F2022E">
              <w:rPr>
                <w:sz w:val="20"/>
              </w:rPr>
              <w:t>COM(2020) 277 final</w:t>
            </w:r>
          </w:p>
        </w:tc>
      </w:tr>
      <w:tr w:rsidR="00092B84" w14:paraId="5A0A7AB7" w14:textId="77777777" w:rsidTr="00092B84">
        <w:trPr>
          <w:jc w:val="center"/>
        </w:trPr>
        <w:tc>
          <w:tcPr>
            <w:tcW w:w="618" w:type="dxa"/>
            <w:shd w:val="clear" w:color="auto" w:fill="FFFFFF"/>
            <w:vAlign w:val="center"/>
          </w:tcPr>
          <w:p w14:paraId="6A2895C1" w14:textId="77777777" w:rsidR="004A5F7F" w:rsidRPr="00F2022E" w:rsidRDefault="004A5F7F" w:rsidP="00FB6F14">
            <w:pPr>
              <w:spacing w:line="276" w:lineRule="auto"/>
              <w:rPr>
                <w:sz w:val="20"/>
                <w:lang w:val="en-GB"/>
              </w:rPr>
            </w:pPr>
          </w:p>
        </w:tc>
        <w:tc>
          <w:tcPr>
            <w:tcW w:w="3351" w:type="dxa"/>
            <w:shd w:val="clear" w:color="auto" w:fill="FFFFFF"/>
          </w:tcPr>
          <w:p w14:paraId="320604ED" w14:textId="77777777" w:rsidR="004A5F7F" w:rsidRPr="00F2022E" w:rsidRDefault="00651A76" w:rsidP="00FB6F14">
            <w:pPr>
              <w:spacing w:line="276" w:lineRule="auto"/>
              <w:rPr>
                <w:sz w:val="20"/>
              </w:rPr>
            </w:pPr>
            <w:r w:rsidRPr="00F2022E">
              <w:rPr>
                <w:sz w:val="20"/>
              </w:rPr>
              <w:t>Document</w:t>
            </w:r>
          </w:p>
        </w:tc>
        <w:tc>
          <w:tcPr>
            <w:tcW w:w="5655" w:type="dxa"/>
            <w:shd w:val="clear" w:color="auto" w:fill="FFFFFF"/>
          </w:tcPr>
          <w:p w14:paraId="2BF7BC95" w14:textId="77777777" w:rsidR="004A5F7F" w:rsidRPr="00F2022E" w:rsidRDefault="00651A76">
            <w:pPr>
              <w:spacing w:line="276" w:lineRule="auto"/>
              <w:rPr>
                <w:sz w:val="20"/>
              </w:rPr>
            </w:pPr>
            <w:r w:rsidRPr="00F2022E">
              <w:rPr>
                <w:sz w:val="20"/>
              </w:rPr>
              <w:t>COR-2020-03454-00-</w:t>
            </w:r>
            <w:r>
              <w:t>01</w:t>
            </w:r>
            <w:r w:rsidRPr="00F2022E">
              <w:rPr>
                <w:sz w:val="20"/>
              </w:rPr>
              <w:t>-PA-TRA</w:t>
            </w:r>
          </w:p>
        </w:tc>
      </w:tr>
      <w:tr w:rsidR="00092B84" w14:paraId="173D1402" w14:textId="77777777" w:rsidTr="00092B84">
        <w:trPr>
          <w:jc w:val="center"/>
        </w:trPr>
        <w:tc>
          <w:tcPr>
            <w:tcW w:w="618" w:type="dxa"/>
            <w:shd w:val="clear" w:color="auto" w:fill="FFFFFF"/>
            <w:vAlign w:val="center"/>
          </w:tcPr>
          <w:p w14:paraId="5F12AF79" w14:textId="77777777" w:rsidR="004A5F7F" w:rsidRPr="00F2022E" w:rsidRDefault="004A5F7F" w:rsidP="00FB6F14">
            <w:pPr>
              <w:spacing w:line="276" w:lineRule="auto"/>
              <w:rPr>
                <w:sz w:val="20"/>
                <w:lang w:val="en-GB"/>
              </w:rPr>
            </w:pPr>
          </w:p>
        </w:tc>
        <w:tc>
          <w:tcPr>
            <w:tcW w:w="3351" w:type="dxa"/>
            <w:shd w:val="clear" w:color="auto" w:fill="FFFFFF"/>
          </w:tcPr>
          <w:p w14:paraId="6AE28B7F" w14:textId="77777777" w:rsidR="004A5F7F" w:rsidRPr="00F2022E" w:rsidRDefault="00651A76" w:rsidP="00FB6F14">
            <w:pPr>
              <w:spacing w:line="276" w:lineRule="auto"/>
              <w:rPr>
                <w:sz w:val="20"/>
              </w:rPr>
            </w:pPr>
            <w:r w:rsidRPr="00F2022E">
              <w:rPr>
                <w:sz w:val="20"/>
              </w:rPr>
              <w:t>Tipul de aviz</w:t>
            </w:r>
          </w:p>
        </w:tc>
        <w:tc>
          <w:tcPr>
            <w:tcW w:w="5655" w:type="dxa"/>
            <w:shd w:val="clear" w:color="auto" w:fill="FFFFFF"/>
          </w:tcPr>
          <w:p w14:paraId="100E7F7A" w14:textId="77777777" w:rsidR="004A5F7F" w:rsidRPr="00F2022E" w:rsidRDefault="00651A76" w:rsidP="00FB6F14">
            <w:pPr>
              <w:spacing w:line="276" w:lineRule="auto"/>
              <w:rPr>
                <w:sz w:val="20"/>
              </w:rPr>
            </w:pPr>
            <w:r w:rsidRPr="00F2022E">
              <w:rPr>
                <w:sz w:val="20"/>
              </w:rPr>
              <w:t>Aviz din proprie inițiativă</w:t>
            </w:r>
          </w:p>
        </w:tc>
      </w:tr>
      <w:tr w:rsidR="00092B84" w14:paraId="55A5621C" w14:textId="77777777" w:rsidTr="00092B84">
        <w:trPr>
          <w:jc w:val="center"/>
        </w:trPr>
        <w:tc>
          <w:tcPr>
            <w:tcW w:w="618" w:type="dxa"/>
            <w:shd w:val="clear" w:color="auto" w:fill="FFFFFF"/>
            <w:vAlign w:val="center"/>
          </w:tcPr>
          <w:p w14:paraId="1D355C68" w14:textId="77777777" w:rsidR="004A5F7F" w:rsidRPr="00F2022E" w:rsidRDefault="004A5F7F" w:rsidP="00FB6F14">
            <w:pPr>
              <w:spacing w:line="276" w:lineRule="auto"/>
              <w:rPr>
                <w:sz w:val="20"/>
                <w:lang w:val="en-GB"/>
              </w:rPr>
            </w:pPr>
          </w:p>
        </w:tc>
        <w:tc>
          <w:tcPr>
            <w:tcW w:w="3351" w:type="dxa"/>
            <w:shd w:val="clear" w:color="auto" w:fill="FFFFFF"/>
          </w:tcPr>
          <w:p w14:paraId="2326C6CB" w14:textId="77777777" w:rsidR="004A5F7F" w:rsidRPr="00F2022E" w:rsidRDefault="00651A76" w:rsidP="00FB6F14">
            <w:pPr>
              <w:spacing w:line="276" w:lineRule="auto"/>
              <w:rPr>
                <w:sz w:val="20"/>
              </w:rPr>
            </w:pPr>
            <w:r w:rsidRPr="00F2022E">
              <w:rPr>
                <w:sz w:val="20"/>
              </w:rPr>
              <w:t>Dosar</w:t>
            </w:r>
          </w:p>
        </w:tc>
        <w:tc>
          <w:tcPr>
            <w:tcW w:w="5655" w:type="dxa"/>
            <w:shd w:val="clear" w:color="auto" w:fill="FFFFFF"/>
          </w:tcPr>
          <w:p w14:paraId="21A51863" w14:textId="77777777" w:rsidR="004A5F7F" w:rsidRPr="00F2022E" w:rsidRDefault="00651A76" w:rsidP="00FB6F14">
            <w:pPr>
              <w:spacing w:line="276" w:lineRule="auto"/>
              <w:rPr>
                <w:sz w:val="20"/>
              </w:rPr>
            </w:pPr>
            <w:r w:rsidRPr="00F2022E">
              <w:rPr>
                <w:sz w:val="20"/>
              </w:rPr>
              <w:t>SEDEC-VII/007</w:t>
            </w:r>
          </w:p>
        </w:tc>
      </w:tr>
      <w:tr w:rsidR="00092B84" w14:paraId="5221FFD5" w14:textId="77777777" w:rsidTr="00092B84">
        <w:trPr>
          <w:jc w:val="center"/>
        </w:trPr>
        <w:tc>
          <w:tcPr>
            <w:tcW w:w="618" w:type="dxa"/>
            <w:shd w:val="clear" w:color="auto" w:fill="FFFFFF"/>
            <w:vAlign w:val="center"/>
          </w:tcPr>
          <w:p w14:paraId="44B1A556" w14:textId="77777777" w:rsidR="004A5F7F" w:rsidRPr="00F2022E" w:rsidRDefault="004A5F7F" w:rsidP="00FB6F14">
            <w:pPr>
              <w:spacing w:line="276" w:lineRule="auto"/>
              <w:rPr>
                <w:sz w:val="20"/>
                <w:lang w:val="en-GB"/>
              </w:rPr>
            </w:pPr>
          </w:p>
        </w:tc>
        <w:tc>
          <w:tcPr>
            <w:tcW w:w="3351" w:type="dxa"/>
            <w:shd w:val="clear" w:color="auto" w:fill="FFFFFF"/>
          </w:tcPr>
          <w:p w14:paraId="6E20B3EC" w14:textId="77777777" w:rsidR="004A5F7F" w:rsidRPr="00F2022E" w:rsidRDefault="00651A76" w:rsidP="00FB6F14">
            <w:pPr>
              <w:spacing w:line="276" w:lineRule="auto"/>
              <w:rPr>
                <w:sz w:val="20"/>
              </w:rPr>
            </w:pPr>
            <w:r w:rsidRPr="00F2022E">
              <w:rPr>
                <w:sz w:val="20"/>
              </w:rPr>
              <w:t>Intervenția</w:t>
            </w:r>
          </w:p>
        </w:tc>
        <w:tc>
          <w:tcPr>
            <w:tcW w:w="5655" w:type="dxa"/>
            <w:shd w:val="clear" w:color="auto" w:fill="FFFFFF"/>
          </w:tcPr>
          <w:p w14:paraId="77A36336" w14:textId="77777777" w:rsidR="004A5F7F" w:rsidRPr="00F2022E" w:rsidRDefault="004A5F7F" w:rsidP="00FB6F14">
            <w:pPr>
              <w:spacing w:line="276" w:lineRule="auto"/>
              <w:rPr>
                <w:sz w:val="20"/>
                <w:lang w:val="en-GB"/>
              </w:rPr>
            </w:pPr>
          </w:p>
        </w:tc>
      </w:tr>
      <w:tr w:rsidR="00092B84" w14:paraId="2B02B45D" w14:textId="77777777" w:rsidTr="00092B84">
        <w:trPr>
          <w:jc w:val="center"/>
        </w:trPr>
        <w:tc>
          <w:tcPr>
            <w:tcW w:w="618" w:type="dxa"/>
            <w:shd w:val="clear" w:color="auto" w:fill="FFFFFF"/>
            <w:vAlign w:val="center"/>
          </w:tcPr>
          <w:p w14:paraId="7D6079E6" w14:textId="77777777" w:rsidR="004A5F7F" w:rsidRPr="00F2022E" w:rsidRDefault="004A5F7F" w:rsidP="00FB6F14">
            <w:pPr>
              <w:spacing w:line="276" w:lineRule="auto"/>
              <w:rPr>
                <w:sz w:val="20"/>
                <w:lang w:val="en-GB"/>
              </w:rPr>
            </w:pPr>
          </w:p>
        </w:tc>
        <w:tc>
          <w:tcPr>
            <w:tcW w:w="3351" w:type="dxa"/>
            <w:shd w:val="clear" w:color="auto" w:fill="FFFFFF"/>
          </w:tcPr>
          <w:p w14:paraId="79315F7E" w14:textId="46D2DC06" w:rsidR="004A5F7F" w:rsidRPr="00F2022E" w:rsidRDefault="00651A76" w:rsidP="00FB6F14">
            <w:pPr>
              <w:spacing w:line="276" w:lineRule="auto"/>
              <w:jc w:val="left"/>
              <w:rPr>
                <w:sz w:val="20"/>
              </w:rPr>
            </w:pPr>
            <w:r w:rsidRPr="00F2022E">
              <w:rPr>
                <w:sz w:val="20"/>
              </w:rPr>
              <w:t xml:space="preserve">Adoptare </w:t>
            </w:r>
            <w:r w:rsidR="00422C6E" w:rsidRPr="009F248F">
              <w:rPr>
                <w:sz w:val="20"/>
                <w:szCs w:val="20"/>
              </w:rPr>
              <w:br/>
            </w:r>
            <w:r w:rsidRPr="00F2022E">
              <w:rPr>
                <w:sz w:val="20"/>
              </w:rPr>
              <w:t>(planificată) pentru ședința comisiei din</w:t>
            </w:r>
          </w:p>
        </w:tc>
        <w:tc>
          <w:tcPr>
            <w:tcW w:w="5655" w:type="dxa"/>
            <w:shd w:val="clear" w:color="auto" w:fill="FFFFFF"/>
          </w:tcPr>
          <w:p w14:paraId="224FB024" w14:textId="77777777" w:rsidR="004A5F7F" w:rsidRPr="004C20C7" w:rsidRDefault="004A5F7F" w:rsidP="004F00BC">
            <w:pPr>
              <w:spacing w:line="276" w:lineRule="auto"/>
              <w:rPr>
                <w:sz w:val="20"/>
                <w:szCs w:val="20"/>
                <w:lang w:val="fr-FR"/>
              </w:rPr>
            </w:pPr>
          </w:p>
          <w:p w14:paraId="76295730" w14:textId="77777777" w:rsidR="004A5F7F" w:rsidRPr="00F2022E" w:rsidRDefault="00E15219" w:rsidP="00FB6F14">
            <w:pPr>
              <w:spacing w:line="276" w:lineRule="auto"/>
              <w:rPr>
                <w:sz w:val="20"/>
              </w:rPr>
            </w:pPr>
            <w:r w:rsidRPr="00F2022E">
              <w:rPr>
                <w:sz w:val="20"/>
              </w:rPr>
              <w:t>25/11/2020</w:t>
            </w:r>
          </w:p>
        </w:tc>
      </w:tr>
      <w:tr w:rsidR="00092B84" w14:paraId="442F1950" w14:textId="77777777" w:rsidTr="00092B84">
        <w:trPr>
          <w:jc w:val="center"/>
        </w:trPr>
        <w:tc>
          <w:tcPr>
            <w:tcW w:w="618" w:type="dxa"/>
            <w:shd w:val="clear" w:color="auto" w:fill="FFFFFF"/>
            <w:vAlign w:val="center"/>
          </w:tcPr>
          <w:p w14:paraId="21CE2B3B" w14:textId="77777777" w:rsidR="004A5F7F" w:rsidRPr="00F2022E" w:rsidRDefault="004A5F7F" w:rsidP="00FB6F14">
            <w:pPr>
              <w:spacing w:line="276" w:lineRule="auto"/>
              <w:rPr>
                <w:sz w:val="20"/>
                <w:lang w:val="en-GB"/>
              </w:rPr>
            </w:pPr>
          </w:p>
        </w:tc>
        <w:tc>
          <w:tcPr>
            <w:tcW w:w="3351" w:type="dxa"/>
            <w:shd w:val="clear" w:color="auto" w:fill="FFFFFF"/>
          </w:tcPr>
          <w:p w14:paraId="7D5D28EF" w14:textId="66252660" w:rsidR="004A5F7F" w:rsidRPr="00F2022E" w:rsidRDefault="00651A76" w:rsidP="00FB6F14">
            <w:pPr>
              <w:spacing w:line="276" w:lineRule="auto"/>
              <w:jc w:val="left"/>
              <w:rPr>
                <w:sz w:val="20"/>
              </w:rPr>
            </w:pPr>
            <w:r w:rsidRPr="00F2022E">
              <w:rPr>
                <w:sz w:val="20"/>
              </w:rPr>
              <w:t xml:space="preserve">Adoptare </w:t>
            </w:r>
            <w:r w:rsidR="004800DA" w:rsidRPr="009F248F">
              <w:rPr>
                <w:sz w:val="20"/>
                <w:szCs w:val="20"/>
              </w:rPr>
              <w:br/>
            </w:r>
            <w:r w:rsidRPr="00F2022E">
              <w:rPr>
                <w:sz w:val="20"/>
              </w:rPr>
              <w:t>planificată în sesiunea plenară</w:t>
            </w:r>
          </w:p>
        </w:tc>
        <w:tc>
          <w:tcPr>
            <w:tcW w:w="5655" w:type="dxa"/>
            <w:shd w:val="clear" w:color="auto" w:fill="FFFFFF"/>
          </w:tcPr>
          <w:p w14:paraId="3A3E0DC9" w14:textId="77777777" w:rsidR="004A5F7F" w:rsidRPr="004C20C7" w:rsidRDefault="004A5F7F" w:rsidP="004F00BC">
            <w:pPr>
              <w:spacing w:line="276" w:lineRule="auto"/>
              <w:rPr>
                <w:sz w:val="20"/>
                <w:szCs w:val="20"/>
                <w:lang w:val="fr-FR"/>
              </w:rPr>
            </w:pPr>
          </w:p>
          <w:p w14:paraId="79F842FF" w14:textId="77777777" w:rsidR="004A5F7F" w:rsidRPr="00F2022E" w:rsidRDefault="00E15219" w:rsidP="00FB6F14">
            <w:pPr>
              <w:spacing w:line="276" w:lineRule="auto"/>
              <w:rPr>
                <w:sz w:val="20"/>
                <w:lang w:val="en-GB"/>
              </w:rPr>
            </w:pPr>
            <w:r w:rsidRPr="00F2022E">
              <w:rPr>
                <w:sz w:val="20"/>
              </w:rPr>
              <w:t>3 și 4 februarie 2021 (de confirmat)</w:t>
            </w:r>
          </w:p>
        </w:tc>
      </w:tr>
    </w:tbl>
    <w:p w14:paraId="5DEAE276" w14:textId="77777777" w:rsidR="004A5F7F" w:rsidRPr="00F2022E" w:rsidRDefault="004A5F7F" w:rsidP="00F2022E">
      <w:pPr>
        <w:pStyle w:val="LanguageStyle"/>
        <w:widowControl/>
        <w:jc w:val="left"/>
        <w:rPr>
          <w:rFonts w:ascii="Times New Roman" w:hAnsi="Times New Roman"/>
          <w:b w:val="0"/>
          <w:sz w:val="22"/>
        </w:rPr>
      </w:pPr>
    </w:p>
    <w:tbl>
      <w:tblPr>
        <w:tblW w:w="5287" w:type="pct"/>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57" w:type="dxa"/>
          <w:right w:w="57" w:type="dxa"/>
        </w:tblCellMar>
        <w:tblLook w:val="0000" w:firstRow="0" w:lastRow="0" w:firstColumn="0" w:lastColumn="0" w:noHBand="0" w:noVBand="0"/>
      </w:tblPr>
      <w:tblGrid>
        <w:gridCol w:w="617"/>
        <w:gridCol w:w="3352"/>
        <w:gridCol w:w="5625"/>
        <w:tblGridChange w:id="2">
          <w:tblGrid>
            <w:gridCol w:w="617"/>
            <w:gridCol w:w="3352"/>
            <w:gridCol w:w="5625"/>
          </w:tblGrid>
        </w:tblGridChange>
      </w:tblGrid>
      <w:tr w:rsidR="00F5697D" w14:paraId="273ED6CC" w14:textId="77777777" w:rsidTr="00092B84">
        <w:trPr>
          <w:jc w:val="center"/>
        </w:trPr>
        <w:tc>
          <w:tcPr>
            <w:tcW w:w="617" w:type="dxa"/>
            <w:tcBorders>
              <w:top w:val="nil"/>
              <w:left w:val="nil"/>
              <w:bottom w:val="nil"/>
              <w:right w:val="nil"/>
            </w:tcBorders>
            <w:shd w:val="clear" w:color="auto" w:fill="FFFFFF"/>
          </w:tcPr>
          <w:p w14:paraId="16FE9EE3" w14:textId="77777777" w:rsidR="004A5F7F" w:rsidRPr="00F2022E" w:rsidRDefault="004A5F7F" w:rsidP="00F2022E">
            <w:pPr>
              <w:pStyle w:val="Heading2"/>
              <w:keepNext/>
              <w:keepLines/>
              <w:spacing w:line="276" w:lineRule="auto"/>
              <w:rPr>
                <w:sz w:val="20"/>
                <w:lang w:val="en-GB"/>
              </w:rPr>
            </w:pPr>
          </w:p>
        </w:tc>
        <w:tc>
          <w:tcPr>
            <w:tcW w:w="3352" w:type="dxa"/>
            <w:tcBorders>
              <w:top w:val="nil"/>
              <w:left w:val="nil"/>
              <w:bottom w:val="nil"/>
              <w:right w:val="nil"/>
            </w:tcBorders>
            <w:shd w:val="clear" w:color="auto" w:fill="FFFFFF"/>
          </w:tcPr>
          <w:p w14:paraId="41223206" w14:textId="77777777" w:rsidR="004A5F7F" w:rsidRPr="00F2022E" w:rsidRDefault="00651A76" w:rsidP="00F2022E">
            <w:pPr>
              <w:keepNext/>
              <w:keepLines/>
              <w:spacing w:line="276" w:lineRule="auto"/>
              <w:rPr>
                <w:sz w:val="20"/>
              </w:rPr>
            </w:pPr>
            <w:r w:rsidRPr="00F2022E">
              <w:rPr>
                <w:sz w:val="20"/>
              </w:rPr>
              <w:t>Titlul</w:t>
            </w:r>
          </w:p>
        </w:tc>
        <w:tc>
          <w:tcPr>
            <w:tcW w:w="5625" w:type="dxa"/>
            <w:tcBorders>
              <w:top w:val="nil"/>
              <w:left w:val="nil"/>
              <w:bottom w:val="nil"/>
              <w:right w:val="nil"/>
            </w:tcBorders>
            <w:shd w:val="clear" w:color="auto" w:fill="FFFFFF"/>
          </w:tcPr>
          <w:p w14:paraId="57E5D590" w14:textId="77777777" w:rsidR="004A5F7F" w:rsidRPr="00F2022E" w:rsidRDefault="00651A76" w:rsidP="00F2022E">
            <w:pPr>
              <w:keepNext/>
              <w:keepLines/>
              <w:spacing w:line="276" w:lineRule="auto"/>
              <w:rPr>
                <w:sz w:val="20"/>
              </w:rPr>
            </w:pPr>
            <w:r w:rsidRPr="00F2022E">
              <w:rPr>
                <w:b/>
                <w:sz w:val="20"/>
              </w:rPr>
              <w:t>Relansarea sectoarelor culturale și creative</w:t>
            </w:r>
          </w:p>
        </w:tc>
      </w:tr>
      <w:tr w:rsidR="00F5697D" w14:paraId="3469EE2D" w14:textId="77777777" w:rsidTr="00092B84">
        <w:trPr>
          <w:jc w:val="center"/>
        </w:trPr>
        <w:tc>
          <w:tcPr>
            <w:tcW w:w="617" w:type="dxa"/>
            <w:tcBorders>
              <w:top w:val="nil"/>
              <w:left w:val="nil"/>
              <w:bottom w:val="nil"/>
              <w:right w:val="nil"/>
            </w:tcBorders>
            <w:shd w:val="clear" w:color="auto" w:fill="FFFFFF"/>
            <w:vAlign w:val="center"/>
          </w:tcPr>
          <w:p w14:paraId="30C30FA6" w14:textId="77777777" w:rsidR="004A5F7F" w:rsidRPr="00F2022E" w:rsidRDefault="004A5F7F" w:rsidP="00F2022E">
            <w:pPr>
              <w:keepNext/>
              <w:keepLines/>
              <w:spacing w:line="276" w:lineRule="auto"/>
              <w:rPr>
                <w:sz w:val="20"/>
                <w:lang w:val="en-GB"/>
              </w:rPr>
            </w:pPr>
          </w:p>
        </w:tc>
        <w:tc>
          <w:tcPr>
            <w:tcW w:w="3352" w:type="dxa"/>
            <w:tcBorders>
              <w:top w:val="nil"/>
              <w:left w:val="nil"/>
              <w:bottom w:val="nil"/>
              <w:right w:val="nil"/>
            </w:tcBorders>
            <w:shd w:val="clear" w:color="auto" w:fill="FFFFFF"/>
          </w:tcPr>
          <w:p w14:paraId="463C2E58" w14:textId="77777777" w:rsidR="004A5F7F" w:rsidRPr="00F2022E" w:rsidRDefault="00651A76" w:rsidP="00F2022E">
            <w:pPr>
              <w:keepNext/>
              <w:keepLines/>
              <w:spacing w:line="276" w:lineRule="auto"/>
              <w:rPr>
                <w:sz w:val="20"/>
              </w:rPr>
            </w:pPr>
            <w:r w:rsidRPr="00F2022E">
              <w:rPr>
                <w:sz w:val="20"/>
              </w:rPr>
              <w:t>Raportor:</w:t>
            </w:r>
          </w:p>
        </w:tc>
        <w:tc>
          <w:tcPr>
            <w:tcW w:w="5625" w:type="dxa"/>
            <w:tcBorders>
              <w:top w:val="nil"/>
              <w:left w:val="nil"/>
              <w:bottom w:val="nil"/>
              <w:right w:val="nil"/>
            </w:tcBorders>
            <w:shd w:val="clear" w:color="auto" w:fill="FFFFFF"/>
          </w:tcPr>
          <w:p w14:paraId="0DCAB40C" w14:textId="77777777" w:rsidR="004A5F7F" w:rsidRPr="00F2022E" w:rsidRDefault="00651A76" w:rsidP="00F2022E">
            <w:pPr>
              <w:keepNext/>
              <w:keepLines/>
              <w:spacing w:line="276" w:lineRule="auto"/>
              <w:rPr>
                <w:sz w:val="20"/>
              </w:rPr>
            </w:pPr>
            <w:r w:rsidRPr="00F2022E">
              <w:rPr>
                <w:b/>
                <w:sz w:val="20"/>
              </w:rPr>
              <w:t>Giuseppe VARACALLI (IT-Renew E.)</w:t>
            </w:r>
          </w:p>
        </w:tc>
      </w:tr>
      <w:tr w:rsidR="00F5697D" w14:paraId="0DE68355" w14:textId="77777777" w:rsidTr="00092B84">
        <w:trPr>
          <w:jc w:val="center"/>
        </w:trPr>
        <w:tc>
          <w:tcPr>
            <w:tcW w:w="617" w:type="dxa"/>
            <w:tcBorders>
              <w:top w:val="nil"/>
              <w:left w:val="nil"/>
              <w:bottom w:val="nil"/>
              <w:right w:val="nil"/>
            </w:tcBorders>
            <w:shd w:val="clear" w:color="auto" w:fill="FFFFFF"/>
            <w:vAlign w:val="center"/>
          </w:tcPr>
          <w:p w14:paraId="5EE30891" w14:textId="77777777" w:rsidR="004A5F7F" w:rsidRPr="00F2022E" w:rsidRDefault="004A5F7F" w:rsidP="00F2022E">
            <w:pPr>
              <w:keepNext/>
              <w:keepLines/>
              <w:spacing w:line="276" w:lineRule="auto"/>
              <w:rPr>
                <w:sz w:val="20"/>
                <w:lang w:val="en-GB"/>
              </w:rPr>
            </w:pPr>
          </w:p>
        </w:tc>
        <w:tc>
          <w:tcPr>
            <w:tcW w:w="3352" w:type="dxa"/>
            <w:tcBorders>
              <w:top w:val="nil"/>
              <w:left w:val="nil"/>
              <w:bottom w:val="nil"/>
              <w:right w:val="nil"/>
            </w:tcBorders>
            <w:shd w:val="clear" w:color="auto" w:fill="FFFFFF"/>
          </w:tcPr>
          <w:p w14:paraId="46CC82CF" w14:textId="77777777" w:rsidR="004A5F7F" w:rsidRPr="00F2022E" w:rsidRDefault="00651A76" w:rsidP="00F2022E">
            <w:pPr>
              <w:keepNext/>
              <w:keepLines/>
              <w:spacing w:line="276" w:lineRule="auto"/>
              <w:rPr>
                <w:sz w:val="20"/>
              </w:rPr>
            </w:pPr>
            <w:r w:rsidRPr="00F2022E">
              <w:rPr>
                <w:sz w:val="20"/>
              </w:rPr>
              <w:t>Documentul Comisiei</w:t>
            </w:r>
          </w:p>
        </w:tc>
        <w:tc>
          <w:tcPr>
            <w:tcW w:w="5625" w:type="dxa"/>
            <w:tcBorders>
              <w:top w:val="nil"/>
              <w:left w:val="nil"/>
              <w:bottom w:val="nil"/>
              <w:right w:val="nil"/>
            </w:tcBorders>
            <w:shd w:val="clear" w:color="auto" w:fill="FFFFFF"/>
          </w:tcPr>
          <w:p w14:paraId="2EC31AC3" w14:textId="77777777" w:rsidR="004A5F7F" w:rsidRPr="00F2022E" w:rsidRDefault="00651A76" w:rsidP="00F2022E">
            <w:pPr>
              <w:keepNext/>
              <w:keepLines/>
              <w:spacing w:line="276" w:lineRule="auto"/>
              <w:rPr>
                <w:sz w:val="20"/>
              </w:rPr>
            </w:pPr>
            <w:r w:rsidRPr="00F2022E">
              <w:rPr>
                <w:sz w:val="20"/>
              </w:rPr>
              <w:t>Nu se aplică</w:t>
            </w:r>
          </w:p>
        </w:tc>
      </w:tr>
      <w:tr w:rsidR="00F5697D" w14:paraId="7E597E1B" w14:textId="77777777" w:rsidTr="00092B84">
        <w:trPr>
          <w:jc w:val="center"/>
        </w:trPr>
        <w:tc>
          <w:tcPr>
            <w:tcW w:w="617" w:type="dxa"/>
            <w:tcBorders>
              <w:top w:val="nil"/>
              <w:left w:val="nil"/>
              <w:bottom w:val="nil"/>
              <w:right w:val="nil"/>
            </w:tcBorders>
            <w:shd w:val="clear" w:color="auto" w:fill="FFFFFF"/>
            <w:vAlign w:val="center"/>
          </w:tcPr>
          <w:p w14:paraId="5F491B36" w14:textId="77777777" w:rsidR="004A5F7F" w:rsidRPr="00F2022E" w:rsidRDefault="004A5F7F" w:rsidP="00F2022E">
            <w:pPr>
              <w:keepNext/>
              <w:keepLines/>
              <w:spacing w:line="276" w:lineRule="auto"/>
              <w:rPr>
                <w:sz w:val="20"/>
                <w:lang w:val="en-GB"/>
              </w:rPr>
            </w:pPr>
          </w:p>
        </w:tc>
        <w:tc>
          <w:tcPr>
            <w:tcW w:w="3352" w:type="dxa"/>
            <w:tcBorders>
              <w:top w:val="nil"/>
              <w:left w:val="nil"/>
              <w:bottom w:val="nil"/>
              <w:right w:val="nil"/>
            </w:tcBorders>
            <w:shd w:val="clear" w:color="auto" w:fill="FFFFFF"/>
          </w:tcPr>
          <w:p w14:paraId="12A5BD76" w14:textId="77777777" w:rsidR="004A5F7F" w:rsidRPr="00F2022E" w:rsidRDefault="00651A76" w:rsidP="00F2022E">
            <w:pPr>
              <w:keepNext/>
              <w:keepLines/>
              <w:spacing w:line="276" w:lineRule="auto"/>
              <w:rPr>
                <w:sz w:val="20"/>
              </w:rPr>
            </w:pPr>
            <w:r w:rsidRPr="00F2022E">
              <w:rPr>
                <w:sz w:val="20"/>
              </w:rPr>
              <w:t xml:space="preserve">Document </w:t>
            </w:r>
          </w:p>
        </w:tc>
        <w:tc>
          <w:tcPr>
            <w:tcW w:w="5625" w:type="dxa"/>
            <w:tcBorders>
              <w:top w:val="nil"/>
              <w:left w:val="nil"/>
              <w:bottom w:val="nil"/>
              <w:right w:val="nil"/>
            </w:tcBorders>
            <w:shd w:val="clear" w:color="auto" w:fill="FFFFFF"/>
          </w:tcPr>
          <w:p w14:paraId="7B621F58" w14:textId="77777777" w:rsidR="009B3777" w:rsidRPr="00F2022E" w:rsidRDefault="009B3777" w:rsidP="00F2022E">
            <w:pPr>
              <w:keepNext/>
              <w:keepLines/>
              <w:spacing w:line="276" w:lineRule="auto"/>
              <w:rPr>
                <w:sz w:val="20"/>
              </w:rPr>
            </w:pPr>
            <w:r w:rsidRPr="00F2022E">
              <w:rPr>
                <w:sz w:val="20"/>
              </w:rPr>
              <w:t>COR-2020-04616-00-00-PA-TRA</w:t>
            </w:r>
          </w:p>
        </w:tc>
      </w:tr>
      <w:tr w:rsidR="00F5697D" w14:paraId="197F9797" w14:textId="77777777" w:rsidTr="00092B84">
        <w:trPr>
          <w:jc w:val="center"/>
        </w:trPr>
        <w:tc>
          <w:tcPr>
            <w:tcW w:w="617" w:type="dxa"/>
            <w:tcBorders>
              <w:top w:val="nil"/>
              <w:left w:val="nil"/>
              <w:bottom w:val="nil"/>
              <w:right w:val="nil"/>
            </w:tcBorders>
            <w:shd w:val="clear" w:color="auto" w:fill="FFFFFF"/>
            <w:vAlign w:val="center"/>
          </w:tcPr>
          <w:p w14:paraId="4A47DDD9" w14:textId="77777777" w:rsidR="004A5F7F" w:rsidRPr="00F2022E" w:rsidRDefault="004A5F7F" w:rsidP="00F2022E">
            <w:pPr>
              <w:keepNext/>
              <w:keepLines/>
              <w:spacing w:line="276" w:lineRule="auto"/>
              <w:rPr>
                <w:sz w:val="20"/>
                <w:lang w:val="en-GB"/>
              </w:rPr>
            </w:pPr>
          </w:p>
        </w:tc>
        <w:tc>
          <w:tcPr>
            <w:tcW w:w="3352" w:type="dxa"/>
            <w:tcBorders>
              <w:top w:val="nil"/>
              <w:left w:val="nil"/>
              <w:bottom w:val="nil"/>
              <w:right w:val="nil"/>
            </w:tcBorders>
            <w:shd w:val="clear" w:color="auto" w:fill="FFFFFF"/>
          </w:tcPr>
          <w:p w14:paraId="4216BA67" w14:textId="77777777" w:rsidR="004A5F7F" w:rsidRPr="00F2022E" w:rsidRDefault="00651A76" w:rsidP="00F2022E">
            <w:pPr>
              <w:keepNext/>
              <w:keepLines/>
              <w:spacing w:line="276" w:lineRule="auto"/>
              <w:rPr>
                <w:sz w:val="20"/>
              </w:rPr>
            </w:pPr>
            <w:r w:rsidRPr="00F2022E">
              <w:rPr>
                <w:sz w:val="20"/>
              </w:rPr>
              <w:t>Tipul de aviz</w:t>
            </w:r>
          </w:p>
        </w:tc>
        <w:tc>
          <w:tcPr>
            <w:tcW w:w="5625" w:type="dxa"/>
            <w:tcBorders>
              <w:top w:val="nil"/>
              <w:left w:val="nil"/>
              <w:bottom w:val="nil"/>
              <w:right w:val="nil"/>
            </w:tcBorders>
            <w:shd w:val="clear" w:color="auto" w:fill="FFFFFF"/>
          </w:tcPr>
          <w:p w14:paraId="7CF9E2D2" w14:textId="77777777" w:rsidR="004A5F7F" w:rsidRPr="00F2022E" w:rsidRDefault="00651A76" w:rsidP="00F2022E">
            <w:pPr>
              <w:keepNext/>
              <w:keepLines/>
              <w:spacing w:line="276" w:lineRule="auto"/>
              <w:rPr>
                <w:sz w:val="20"/>
              </w:rPr>
            </w:pPr>
            <w:r w:rsidRPr="00F2022E">
              <w:rPr>
                <w:sz w:val="20"/>
              </w:rPr>
              <w:t>Aviz din proprie inițiativă</w:t>
            </w:r>
          </w:p>
        </w:tc>
      </w:tr>
      <w:tr w:rsidR="00F5697D" w14:paraId="6A311EDB" w14:textId="77777777" w:rsidTr="00092B84">
        <w:trPr>
          <w:jc w:val="center"/>
        </w:trPr>
        <w:tc>
          <w:tcPr>
            <w:tcW w:w="617" w:type="dxa"/>
            <w:tcBorders>
              <w:top w:val="nil"/>
              <w:left w:val="nil"/>
              <w:bottom w:val="nil"/>
              <w:right w:val="nil"/>
            </w:tcBorders>
            <w:shd w:val="clear" w:color="auto" w:fill="FFFFFF"/>
            <w:vAlign w:val="center"/>
          </w:tcPr>
          <w:p w14:paraId="4EE734BA" w14:textId="77777777" w:rsidR="004A5F7F" w:rsidRPr="00F2022E" w:rsidRDefault="004A5F7F" w:rsidP="00F2022E">
            <w:pPr>
              <w:keepNext/>
              <w:keepLines/>
              <w:spacing w:line="276" w:lineRule="auto"/>
              <w:rPr>
                <w:sz w:val="20"/>
                <w:lang w:val="en-GB"/>
              </w:rPr>
            </w:pPr>
          </w:p>
        </w:tc>
        <w:tc>
          <w:tcPr>
            <w:tcW w:w="3352" w:type="dxa"/>
            <w:tcBorders>
              <w:top w:val="nil"/>
              <w:left w:val="nil"/>
              <w:bottom w:val="nil"/>
              <w:right w:val="nil"/>
            </w:tcBorders>
            <w:shd w:val="clear" w:color="auto" w:fill="FFFFFF"/>
          </w:tcPr>
          <w:p w14:paraId="16DE983E" w14:textId="77777777" w:rsidR="004A5F7F" w:rsidRPr="00F2022E" w:rsidRDefault="00651A76" w:rsidP="00F2022E">
            <w:pPr>
              <w:keepNext/>
              <w:keepLines/>
              <w:spacing w:line="276" w:lineRule="auto"/>
              <w:rPr>
                <w:sz w:val="20"/>
              </w:rPr>
            </w:pPr>
            <w:r w:rsidRPr="00F2022E">
              <w:rPr>
                <w:sz w:val="20"/>
              </w:rPr>
              <w:t>Dosar</w:t>
            </w:r>
          </w:p>
        </w:tc>
        <w:tc>
          <w:tcPr>
            <w:tcW w:w="5625" w:type="dxa"/>
            <w:tcBorders>
              <w:top w:val="nil"/>
              <w:left w:val="nil"/>
              <w:bottom w:val="nil"/>
              <w:right w:val="nil"/>
            </w:tcBorders>
            <w:shd w:val="clear" w:color="auto" w:fill="FFFFFF"/>
          </w:tcPr>
          <w:p w14:paraId="74833FBD" w14:textId="77777777" w:rsidR="004A5F7F" w:rsidRPr="00F2022E" w:rsidRDefault="00651A76" w:rsidP="00F2022E">
            <w:pPr>
              <w:keepNext/>
              <w:keepLines/>
              <w:spacing w:line="276" w:lineRule="auto"/>
              <w:rPr>
                <w:sz w:val="20"/>
              </w:rPr>
            </w:pPr>
            <w:r w:rsidRPr="00F2022E">
              <w:rPr>
                <w:sz w:val="20"/>
              </w:rPr>
              <w:t>SEDEC-VII/008</w:t>
            </w:r>
          </w:p>
        </w:tc>
      </w:tr>
      <w:tr w:rsidR="00F5697D" w14:paraId="0E70AC96" w14:textId="77777777" w:rsidTr="00092B84">
        <w:trPr>
          <w:jc w:val="center"/>
        </w:trPr>
        <w:tc>
          <w:tcPr>
            <w:tcW w:w="617" w:type="dxa"/>
            <w:tcBorders>
              <w:top w:val="nil"/>
              <w:left w:val="nil"/>
              <w:bottom w:val="nil"/>
              <w:right w:val="nil"/>
            </w:tcBorders>
            <w:shd w:val="clear" w:color="auto" w:fill="FFFFFF"/>
            <w:vAlign w:val="center"/>
          </w:tcPr>
          <w:p w14:paraId="7979B8A8" w14:textId="77777777" w:rsidR="004A5F7F" w:rsidRPr="00F2022E" w:rsidRDefault="004A5F7F" w:rsidP="00F2022E">
            <w:pPr>
              <w:keepNext/>
              <w:keepLines/>
              <w:spacing w:line="276" w:lineRule="auto"/>
              <w:rPr>
                <w:sz w:val="20"/>
                <w:lang w:val="en-GB"/>
              </w:rPr>
            </w:pPr>
          </w:p>
        </w:tc>
        <w:tc>
          <w:tcPr>
            <w:tcW w:w="3352" w:type="dxa"/>
            <w:tcBorders>
              <w:top w:val="nil"/>
              <w:left w:val="nil"/>
              <w:bottom w:val="nil"/>
              <w:right w:val="nil"/>
            </w:tcBorders>
            <w:shd w:val="clear" w:color="auto" w:fill="FFFFFF"/>
          </w:tcPr>
          <w:p w14:paraId="4DAE03F6" w14:textId="77777777" w:rsidR="004A5F7F" w:rsidRPr="00F2022E" w:rsidRDefault="00651A76" w:rsidP="00F2022E">
            <w:pPr>
              <w:keepNext/>
              <w:keepLines/>
              <w:spacing w:line="276" w:lineRule="auto"/>
              <w:rPr>
                <w:sz w:val="20"/>
              </w:rPr>
            </w:pPr>
            <w:r w:rsidRPr="00F2022E">
              <w:rPr>
                <w:sz w:val="20"/>
              </w:rPr>
              <w:t>Intervenția</w:t>
            </w:r>
          </w:p>
        </w:tc>
        <w:tc>
          <w:tcPr>
            <w:tcW w:w="5625" w:type="dxa"/>
            <w:tcBorders>
              <w:top w:val="nil"/>
              <w:left w:val="nil"/>
              <w:bottom w:val="nil"/>
              <w:right w:val="nil"/>
            </w:tcBorders>
            <w:shd w:val="clear" w:color="auto" w:fill="FFFFFF"/>
          </w:tcPr>
          <w:p w14:paraId="27DAC2D2" w14:textId="77777777" w:rsidR="004A5F7F" w:rsidRPr="00F2022E" w:rsidRDefault="004A5F7F" w:rsidP="00F2022E">
            <w:pPr>
              <w:keepNext/>
              <w:keepLines/>
              <w:spacing w:line="276" w:lineRule="auto"/>
              <w:rPr>
                <w:sz w:val="20"/>
                <w:lang w:val="en-GB"/>
              </w:rPr>
            </w:pPr>
          </w:p>
        </w:tc>
      </w:tr>
      <w:tr w:rsidR="00F5697D" w14:paraId="12AA0E4C" w14:textId="77777777" w:rsidTr="00092B84">
        <w:trPr>
          <w:jc w:val="center"/>
        </w:trPr>
        <w:tc>
          <w:tcPr>
            <w:tcW w:w="617" w:type="dxa"/>
            <w:tcBorders>
              <w:top w:val="nil"/>
              <w:left w:val="nil"/>
              <w:bottom w:val="nil"/>
              <w:right w:val="nil"/>
            </w:tcBorders>
            <w:shd w:val="clear" w:color="auto" w:fill="FFFFFF"/>
            <w:vAlign w:val="center"/>
          </w:tcPr>
          <w:p w14:paraId="1399B61C" w14:textId="77777777" w:rsidR="004A5F7F" w:rsidRPr="00F2022E" w:rsidRDefault="004A5F7F" w:rsidP="00F2022E">
            <w:pPr>
              <w:keepNext/>
              <w:keepLines/>
              <w:spacing w:line="276" w:lineRule="auto"/>
              <w:rPr>
                <w:sz w:val="20"/>
                <w:lang w:val="en-GB"/>
              </w:rPr>
            </w:pPr>
          </w:p>
        </w:tc>
        <w:tc>
          <w:tcPr>
            <w:tcW w:w="3352" w:type="dxa"/>
            <w:tcBorders>
              <w:top w:val="nil"/>
              <w:left w:val="nil"/>
              <w:bottom w:val="nil"/>
              <w:right w:val="nil"/>
            </w:tcBorders>
            <w:shd w:val="clear" w:color="auto" w:fill="FFFFFF"/>
          </w:tcPr>
          <w:p w14:paraId="0AEC0BD2" w14:textId="79A3BAD9" w:rsidR="004A5F7F" w:rsidRPr="00F2022E" w:rsidRDefault="00651A76" w:rsidP="00F2022E">
            <w:pPr>
              <w:keepNext/>
              <w:keepLines/>
              <w:spacing w:line="276" w:lineRule="auto"/>
              <w:jc w:val="left"/>
              <w:rPr>
                <w:sz w:val="20"/>
              </w:rPr>
            </w:pPr>
            <w:r w:rsidRPr="00F2022E">
              <w:rPr>
                <w:sz w:val="20"/>
              </w:rPr>
              <w:t xml:space="preserve">Adoptare </w:t>
            </w:r>
            <w:r w:rsidR="00422C6E" w:rsidRPr="009F248F">
              <w:rPr>
                <w:sz w:val="20"/>
                <w:szCs w:val="20"/>
              </w:rPr>
              <w:br/>
            </w:r>
            <w:r w:rsidRPr="00F2022E">
              <w:rPr>
                <w:sz w:val="20"/>
              </w:rPr>
              <w:t>(planificată) pentru ședința comisiei din</w:t>
            </w:r>
          </w:p>
        </w:tc>
        <w:tc>
          <w:tcPr>
            <w:tcW w:w="5625" w:type="dxa"/>
            <w:tcBorders>
              <w:top w:val="nil"/>
              <w:left w:val="nil"/>
              <w:bottom w:val="nil"/>
              <w:right w:val="nil"/>
            </w:tcBorders>
            <w:shd w:val="clear" w:color="auto" w:fill="FFFFFF"/>
          </w:tcPr>
          <w:p w14:paraId="19440714" w14:textId="77777777" w:rsidR="004A5F7F" w:rsidRPr="004C20C7" w:rsidRDefault="004A5F7F" w:rsidP="00422C6E">
            <w:pPr>
              <w:keepNext/>
              <w:keepLines/>
              <w:spacing w:line="276" w:lineRule="auto"/>
              <w:rPr>
                <w:sz w:val="20"/>
                <w:szCs w:val="20"/>
                <w:lang w:val="fr-FR"/>
              </w:rPr>
            </w:pPr>
          </w:p>
          <w:p w14:paraId="1C8E1AE2" w14:textId="77777777" w:rsidR="004A5F7F" w:rsidRPr="00F2022E" w:rsidRDefault="00E15219" w:rsidP="00F2022E">
            <w:pPr>
              <w:keepNext/>
              <w:keepLines/>
              <w:spacing w:line="276" w:lineRule="auto"/>
              <w:rPr>
                <w:sz w:val="20"/>
                <w:lang w:val="en-GB"/>
              </w:rPr>
            </w:pPr>
            <w:r w:rsidRPr="00F2022E">
              <w:rPr>
                <w:sz w:val="20"/>
              </w:rPr>
              <w:t>25/11/2020</w:t>
            </w:r>
          </w:p>
        </w:tc>
      </w:tr>
      <w:tr w:rsidR="00F5697D" w14:paraId="14EA144C" w14:textId="77777777" w:rsidTr="00092B84">
        <w:trPr>
          <w:jc w:val="center"/>
        </w:trPr>
        <w:tc>
          <w:tcPr>
            <w:tcW w:w="617" w:type="dxa"/>
            <w:tcBorders>
              <w:top w:val="nil"/>
              <w:left w:val="nil"/>
              <w:bottom w:val="nil"/>
              <w:right w:val="nil"/>
            </w:tcBorders>
            <w:shd w:val="clear" w:color="auto" w:fill="FFFFFF"/>
            <w:vAlign w:val="center"/>
          </w:tcPr>
          <w:p w14:paraId="20F323F2" w14:textId="77777777" w:rsidR="004A5F7F" w:rsidRPr="00F2022E" w:rsidRDefault="004A5F7F" w:rsidP="00F2022E">
            <w:pPr>
              <w:keepNext/>
              <w:keepLines/>
              <w:spacing w:line="276" w:lineRule="auto"/>
              <w:rPr>
                <w:sz w:val="20"/>
                <w:lang w:val="en-GB"/>
              </w:rPr>
            </w:pPr>
          </w:p>
        </w:tc>
        <w:tc>
          <w:tcPr>
            <w:tcW w:w="3352" w:type="dxa"/>
            <w:tcBorders>
              <w:top w:val="nil"/>
              <w:left w:val="nil"/>
              <w:bottom w:val="nil"/>
              <w:right w:val="nil"/>
            </w:tcBorders>
            <w:shd w:val="clear" w:color="auto" w:fill="FFFFFF"/>
          </w:tcPr>
          <w:p w14:paraId="2AB6C672" w14:textId="61D041A3" w:rsidR="004A5F7F" w:rsidRPr="00F2022E" w:rsidRDefault="00651A76" w:rsidP="00F2022E">
            <w:pPr>
              <w:keepNext/>
              <w:keepLines/>
              <w:spacing w:line="276" w:lineRule="auto"/>
              <w:jc w:val="left"/>
              <w:rPr>
                <w:sz w:val="20"/>
              </w:rPr>
            </w:pPr>
            <w:r w:rsidRPr="00F2022E">
              <w:rPr>
                <w:sz w:val="20"/>
              </w:rPr>
              <w:t xml:space="preserve">Adoptare </w:t>
            </w:r>
            <w:r w:rsidR="004800DA" w:rsidRPr="009F248F">
              <w:rPr>
                <w:sz w:val="20"/>
                <w:szCs w:val="20"/>
              </w:rPr>
              <w:br/>
            </w:r>
            <w:r w:rsidRPr="00F2022E">
              <w:rPr>
                <w:sz w:val="20"/>
              </w:rPr>
              <w:t>planificată în sesiunea plenară</w:t>
            </w:r>
          </w:p>
        </w:tc>
        <w:tc>
          <w:tcPr>
            <w:tcW w:w="5625" w:type="dxa"/>
            <w:tcBorders>
              <w:top w:val="nil"/>
              <w:left w:val="nil"/>
              <w:bottom w:val="nil"/>
              <w:right w:val="nil"/>
            </w:tcBorders>
            <w:shd w:val="clear" w:color="auto" w:fill="FFFFFF"/>
          </w:tcPr>
          <w:p w14:paraId="0D72ECF9" w14:textId="77777777" w:rsidR="004A5F7F" w:rsidRPr="004C20C7" w:rsidRDefault="004A5F7F" w:rsidP="00422C6E">
            <w:pPr>
              <w:keepNext/>
              <w:keepLines/>
              <w:spacing w:line="276" w:lineRule="auto"/>
              <w:rPr>
                <w:sz w:val="20"/>
                <w:szCs w:val="20"/>
                <w:lang w:val="fr-FR"/>
              </w:rPr>
            </w:pPr>
          </w:p>
          <w:p w14:paraId="40E7BA7D" w14:textId="77777777" w:rsidR="004A5F7F" w:rsidRPr="00F2022E" w:rsidRDefault="00E15219" w:rsidP="00F2022E">
            <w:pPr>
              <w:keepNext/>
              <w:keepLines/>
              <w:spacing w:line="276" w:lineRule="auto"/>
              <w:rPr>
                <w:sz w:val="20"/>
              </w:rPr>
            </w:pPr>
            <w:r w:rsidRPr="00F2022E">
              <w:rPr>
                <w:sz w:val="20"/>
              </w:rPr>
              <w:t>3 și 4 februarie 2021 (de confirmat)</w:t>
            </w:r>
          </w:p>
        </w:tc>
      </w:tr>
    </w:tbl>
    <w:p w14:paraId="731954A3" w14:textId="77777777" w:rsidR="007D2DBA" w:rsidRPr="00F2022E" w:rsidRDefault="007D2DBA" w:rsidP="00F2022E">
      <w:pPr>
        <w:pStyle w:val="LanguageStyle"/>
        <w:widowControl/>
        <w:spacing w:line="288" w:lineRule="auto"/>
        <w:jc w:val="left"/>
        <w:rPr>
          <w:rFonts w:ascii="Times New Roman" w:hAnsi="Times New Roman"/>
          <w:b w:val="0"/>
          <w:sz w:val="22"/>
        </w:rPr>
      </w:pPr>
    </w:p>
    <w:tbl>
      <w:tblPr>
        <w:tblW w:w="5287" w:type="pct"/>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57" w:type="dxa"/>
          <w:right w:w="57" w:type="dxa"/>
        </w:tblCellMar>
        <w:tblLook w:val="0000" w:firstRow="0" w:lastRow="0" w:firstColumn="0" w:lastColumn="0" w:noHBand="0" w:noVBand="0"/>
      </w:tblPr>
      <w:tblGrid>
        <w:gridCol w:w="617"/>
        <w:gridCol w:w="3352"/>
        <w:gridCol w:w="5625"/>
        <w:tblGridChange w:id="3">
          <w:tblGrid>
            <w:gridCol w:w="617"/>
            <w:gridCol w:w="3352"/>
            <w:gridCol w:w="5625"/>
          </w:tblGrid>
        </w:tblGridChange>
      </w:tblGrid>
      <w:tr w:rsidR="00F5697D" w14:paraId="0F652BEE" w14:textId="77777777" w:rsidTr="00092B84">
        <w:trPr>
          <w:jc w:val="center"/>
        </w:trPr>
        <w:tc>
          <w:tcPr>
            <w:tcW w:w="617" w:type="dxa"/>
            <w:tcBorders>
              <w:top w:val="nil"/>
              <w:left w:val="nil"/>
              <w:bottom w:val="nil"/>
              <w:right w:val="nil"/>
            </w:tcBorders>
            <w:shd w:val="clear" w:color="auto" w:fill="FFFFFF"/>
          </w:tcPr>
          <w:p w14:paraId="2DD0F7CA" w14:textId="77777777" w:rsidR="007D2DBA" w:rsidRPr="00F2022E" w:rsidRDefault="007D2DBA" w:rsidP="00FB6F14">
            <w:pPr>
              <w:pStyle w:val="Heading2"/>
              <w:spacing w:line="276" w:lineRule="auto"/>
              <w:rPr>
                <w:sz w:val="20"/>
                <w:lang w:val="en-GB"/>
              </w:rPr>
            </w:pPr>
          </w:p>
        </w:tc>
        <w:tc>
          <w:tcPr>
            <w:tcW w:w="3352" w:type="dxa"/>
            <w:tcBorders>
              <w:top w:val="nil"/>
              <w:left w:val="nil"/>
              <w:bottom w:val="nil"/>
              <w:right w:val="nil"/>
            </w:tcBorders>
            <w:shd w:val="clear" w:color="auto" w:fill="FFFFFF"/>
          </w:tcPr>
          <w:p w14:paraId="44BEBC8D" w14:textId="77777777" w:rsidR="007D2DBA" w:rsidRPr="00F2022E" w:rsidRDefault="007D2DBA" w:rsidP="00FB6F14">
            <w:pPr>
              <w:spacing w:line="276" w:lineRule="auto"/>
              <w:rPr>
                <w:sz w:val="20"/>
              </w:rPr>
            </w:pPr>
            <w:r w:rsidRPr="00F2022E">
              <w:rPr>
                <w:sz w:val="20"/>
              </w:rPr>
              <w:t>Titlul</w:t>
            </w:r>
          </w:p>
        </w:tc>
        <w:tc>
          <w:tcPr>
            <w:tcW w:w="5625" w:type="dxa"/>
            <w:tcBorders>
              <w:top w:val="nil"/>
              <w:left w:val="nil"/>
              <w:bottom w:val="nil"/>
              <w:right w:val="nil"/>
            </w:tcBorders>
            <w:shd w:val="clear" w:color="auto" w:fill="FFFFFF"/>
          </w:tcPr>
          <w:p w14:paraId="64544197" w14:textId="77777777" w:rsidR="007D2DBA" w:rsidRPr="00F2022E" w:rsidRDefault="007D2DBA" w:rsidP="00FB6F14">
            <w:pPr>
              <w:spacing w:line="276" w:lineRule="auto"/>
              <w:rPr>
                <w:sz w:val="20"/>
              </w:rPr>
            </w:pPr>
            <w:r w:rsidRPr="00F2022E">
              <w:rPr>
                <w:b/>
                <w:sz w:val="20"/>
              </w:rPr>
              <w:t>Un nou SEC pentru domeniul cercetării și al inovării</w:t>
            </w:r>
          </w:p>
        </w:tc>
      </w:tr>
      <w:tr w:rsidR="00F5697D" w14:paraId="5B486AA5" w14:textId="77777777" w:rsidTr="00092B84">
        <w:trPr>
          <w:jc w:val="center"/>
        </w:trPr>
        <w:tc>
          <w:tcPr>
            <w:tcW w:w="617" w:type="dxa"/>
            <w:tcBorders>
              <w:top w:val="nil"/>
              <w:left w:val="nil"/>
              <w:bottom w:val="nil"/>
              <w:right w:val="nil"/>
            </w:tcBorders>
            <w:shd w:val="clear" w:color="auto" w:fill="FFFFFF"/>
            <w:vAlign w:val="center"/>
          </w:tcPr>
          <w:p w14:paraId="3752F66B" w14:textId="77777777" w:rsidR="007D2DBA" w:rsidRPr="00F2022E" w:rsidRDefault="007D2DBA" w:rsidP="00FB6F14">
            <w:pPr>
              <w:spacing w:line="276" w:lineRule="auto"/>
              <w:rPr>
                <w:sz w:val="20"/>
                <w:lang w:val="fr-FR"/>
              </w:rPr>
            </w:pPr>
          </w:p>
        </w:tc>
        <w:tc>
          <w:tcPr>
            <w:tcW w:w="3352" w:type="dxa"/>
            <w:tcBorders>
              <w:top w:val="nil"/>
              <w:left w:val="nil"/>
              <w:bottom w:val="nil"/>
              <w:right w:val="nil"/>
            </w:tcBorders>
            <w:shd w:val="clear" w:color="auto" w:fill="FFFFFF"/>
          </w:tcPr>
          <w:p w14:paraId="04C4401D" w14:textId="77777777" w:rsidR="007D2DBA" w:rsidRPr="00F2022E" w:rsidRDefault="007D2DBA" w:rsidP="00FB6F14">
            <w:pPr>
              <w:spacing w:line="276" w:lineRule="auto"/>
              <w:rPr>
                <w:sz w:val="20"/>
              </w:rPr>
            </w:pPr>
            <w:r w:rsidRPr="00F2022E">
              <w:rPr>
                <w:sz w:val="20"/>
              </w:rPr>
              <w:t>Raportor:</w:t>
            </w:r>
          </w:p>
        </w:tc>
        <w:tc>
          <w:tcPr>
            <w:tcW w:w="5625" w:type="dxa"/>
            <w:tcBorders>
              <w:top w:val="nil"/>
              <w:left w:val="nil"/>
              <w:bottom w:val="nil"/>
              <w:right w:val="nil"/>
            </w:tcBorders>
            <w:shd w:val="clear" w:color="auto" w:fill="FFFFFF"/>
          </w:tcPr>
          <w:p w14:paraId="77DC58D2" w14:textId="77777777" w:rsidR="007D2DBA" w:rsidRPr="00F2022E" w:rsidRDefault="007D2DBA" w:rsidP="00FB6F14">
            <w:pPr>
              <w:spacing w:line="276" w:lineRule="auto"/>
              <w:rPr>
                <w:sz w:val="20"/>
              </w:rPr>
            </w:pPr>
            <w:proofErr w:type="spellStart"/>
            <w:r w:rsidRPr="00F2022E">
              <w:rPr>
                <w:b/>
                <w:sz w:val="20"/>
              </w:rPr>
              <w:t>Christophe</w:t>
            </w:r>
            <w:proofErr w:type="spellEnd"/>
            <w:r w:rsidRPr="00F2022E">
              <w:rPr>
                <w:b/>
                <w:sz w:val="20"/>
              </w:rPr>
              <w:t xml:space="preserve"> CLERGEAU (FR-PSE)</w:t>
            </w:r>
          </w:p>
        </w:tc>
      </w:tr>
      <w:tr w:rsidR="00F5697D" w14:paraId="7D251651" w14:textId="77777777" w:rsidTr="00092B84">
        <w:trPr>
          <w:jc w:val="center"/>
        </w:trPr>
        <w:tc>
          <w:tcPr>
            <w:tcW w:w="617" w:type="dxa"/>
            <w:tcBorders>
              <w:top w:val="nil"/>
              <w:left w:val="nil"/>
              <w:bottom w:val="nil"/>
              <w:right w:val="nil"/>
            </w:tcBorders>
            <w:shd w:val="clear" w:color="auto" w:fill="FFFFFF"/>
            <w:vAlign w:val="center"/>
          </w:tcPr>
          <w:p w14:paraId="04302D9D" w14:textId="77777777" w:rsidR="007D2DBA" w:rsidRPr="00F2022E" w:rsidRDefault="007D2DBA" w:rsidP="00FB6F14">
            <w:pPr>
              <w:spacing w:line="276" w:lineRule="auto"/>
              <w:rPr>
                <w:sz w:val="20"/>
                <w:lang w:val="en-GB"/>
              </w:rPr>
            </w:pPr>
          </w:p>
        </w:tc>
        <w:tc>
          <w:tcPr>
            <w:tcW w:w="3352" w:type="dxa"/>
            <w:tcBorders>
              <w:top w:val="nil"/>
              <w:left w:val="nil"/>
              <w:bottom w:val="nil"/>
              <w:right w:val="nil"/>
            </w:tcBorders>
            <w:shd w:val="clear" w:color="auto" w:fill="FFFFFF"/>
          </w:tcPr>
          <w:p w14:paraId="47528234" w14:textId="77777777" w:rsidR="007D2DBA" w:rsidRPr="00F2022E" w:rsidRDefault="007D2DBA" w:rsidP="00FB6F14">
            <w:pPr>
              <w:spacing w:line="276" w:lineRule="auto"/>
              <w:rPr>
                <w:sz w:val="20"/>
              </w:rPr>
            </w:pPr>
            <w:r w:rsidRPr="00F2022E">
              <w:rPr>
                <w:sz w:val="20"/>
              </w:rPr>
              <w:t>Documentul Comisiei</w:t>
            </w:r>
          </w:p>
        </w:tc>
        <w:tc>
          <w:tcPr>
            <w:tcW w:w="5625" w:type="dxa"/>
            <w:tcBorders>
              <w:top w:val="nil"/>
              <w:left w:val="nil"/>
              <w:bottom w:val="nil"/>
              <w:right w:val="nil"/>
            </w:tcBorders>
            <w:shd w:val="clear" w:color="auto" w:fill="FFFFFF"/>
          </w:tcPr>
          <w:p w14:paraId="4359D823" w14:textId="61A65D18" w:rsidR="00272F64" w:rsidRPr="00F2022E" w:rsidRDefault="00E07A47" w:rsidP="00FB6F14">
            <w:pPr>
              <w:spacing w:line="276" w:lineRule="auto"/>
              <w:rPr>
                <w:sz w:val="20"/>
              </w:rPr>
            </w:pPr>
            <w:r w:rsidRPr="00F2022E">
              <w:rPr>
                <w:sz w:val="20"/>
              </w:rPr>
              <w:t xml:space="preserve">Comunicare a Comisiei către Parlamentul European, Consiliu, Comitetul Economic și Social European și Comitetul Regiunilor </w:t>
            </w:r>
            <w:r w:rsidR="00422C6E" w:rsidRPr="009F248F">
              <w:rPr>
                <w:sz w:val="20"/>
                <w:szCs w:val="20"/>
              </w:rPr>
              <w:t>–</w:t>
            </w:r>
            <w:r w:rsidRPr="00F2022E">
              <w:rPr>
                <w:sz w:val="20"/>
              </w:rPr>
              <w:t xml:space="preserve"> Un</w:t>
            </w:r>
            <w:r w:rsidR="00AD5E8A">
              <w:rPr>
                <w:sz w:val="20"/>
              </w:rPr>
              <w:t> </w:t>
            </w:r>
            <w:r w:rsidRPr="00F2022E">
              <w:rPr>
                <w:sz w:val="20"/>
              </w:rPr>
              <w:t xml:space="preserve">nou SEC pentru cercetare și inovare </w:t>
            </w:r>
          </w:p>
          <w:p w14:paraId="68C588FC" w14:textId="77777777" w:rsidR="00272F64" w:rsidRPr="00F2022E" w:rsidRDefault="00272F64" w:rsidP="00FB6F14">
            <w:pPr>
              <w:spacing w:line="276" w:lineRule="auto"/>
              <w:rPr>
                <w:sz w:val="20"/>
              </w:rPr>
            </w:pPr>
            <w:r w:rsidRPr="00F2022E">
              <w:rPr>
                <w:sz w:val="20"/>
              </w:rPr>
              <w:t>COM(2020) 628 final</w:t>
            </w:r>
          </w:p>
        </w:tc>
      </w:tr>
      <w:tr w:rsidR="00F5697D" w14:paraId="3096AAEB" w14:textId="77777777" w:rsidTr="00092B84">
        <w:trPr>
          <w:jc w:val="center"/>
        </w:trPr>
        <w:tc>
          <w:tcPr>
            <w:tcW w:w="617" w:type="dxa"/>
            <w:tcBorders>
              <w:top w:val="nil"/>
              <w:left w:val="nil"/>
              <w:bottom w:val="nil"/>
              <w:right w:val="nil"/>
            </w:tcBorders>
            <w:shd w:val="clear" w:color="auto" w:fill="FFFFFF"/>
            <w:vAlign w:val="center"/>
          </w:tcPr>
          <w:p w14:paraId="12D61B6A" w14:textId="77777777" w:rsidR="007D2DBA" w:rsidRPr="00F2022E" w:rsidRDefault="007D2DBA" w:rsidP="00FB6F14">
            <w:pPr>
              <w:spacing w:line="276" w:lineRule="auto"/>
              <w:rPr>
                <w:sz w:val="20"/>
                <w:lang w:val="en-GB"/>
              </w:rPr>
            </w:pPr>
          </w:p>
        </w:tc>
        <w:tc>
          <w:tcPr>
            <w:tcW w:w="3352" w:type="dxa"/>
            <w:tcBorders>
              <w:top w:val="nil"/>
              <w:left w:val="nil"/>
              <w:bottom w:val="nil"/>
              <w:right w:val="nil"/>
            </w:tcBorders>
            <w:shd w:val="clear" w:color="auto" w:fill="FFFFFF"/>
          </w:tcPr>
          <w:p w14:paraId="3AE659E5" w14:textId="77777777" w:rsidR="007D2DBA" w:rsidRPr="00F2022E" w:rsidRDefault="007D2DBA" w:rsidP="00FB6F14">
            <w:pPr>
              <w:spacing w:line="276" w:lineRule="auto"/>
              <w:rPr>
                <w:sz w:val="20"/>
              </w:rPr>
            </w:pPr>
            <w:r w:rsidRPr="00F2022E">
              <w:rPr>
                <w:sz w:val="20"/>
              </w:rPr>
              <w:t>Document</w:t>
            </w:r>
          </w:p>
        </w:tc>
        <w:tc>
          <w:tcPr>
            <w:tcW w:w="5625" w:type="dxa"/>
            <w:tcBorders>
              <w:top w:val="nil"/>
              <w:left w:val="nil"/>
              <w:bottom w:val="nil"/>
              <w:right w:val="nil"/>
            </w:tcBorders>
            <w:shd w:val="clear" w:color="auto" w:fill="FFFFFF"/>
          </w:tcPr>
          <w:p w14:paraId="32137C5C" w14:textId="77777777" w:rsidR="007D2DBA" w:rsidRPr="00F2022E" w:rsidRDefault="00EA2481">
            <w:pPr>
              <w:spacing w:line="276" w:lineRule="auto"/>
              <w:rPr>
                <w:sz w:val="20"/>
                <w:lang w:val="en-GB"/>
              </w:rPr>
            </w:pPr>
            <w:r w:rsidRPr="00F2022E">
              <w:rPr>
                <w:sz w:val="20"/>
              </w:rPr>
              <w:t>COR-2020-04749-00-00-PA-TRA</w:t>
            </w:r>
          </w:p>
        </w:tc>
      </w:tr>
      <w:tr w:rsidR="00F5697D" w14:paraId="3D4C8DFF" w14:textId="77777777" w:rsidTr="00092B84">
        <w:trPr>
          <w:jc w:val="center"/>
        </w:trPr>
        <w:tc>
          <w:tcPr>
            <w:tcW w:w="617" w:type="dxa"/>
            <w:tcBorders>
              <w:top w:val="nil"/>
              <w:left w:val="nil"/>
              <w:bottom w:val="nil"/>
              <w:right w:val="nil"/>
            </w:tcBorders>
            <w:shd w:val="clear" w:color="auto" w:fill="FFFFFF"/>
            <w:vAlign w:val="center"/>
          </w:tcPr>
          <w:p w14:paraId="1F27B684" w14:textId="77777777" w:rsidR="007D2DBA" w:rsidRPr="00F2022E" w:rsidRDefault="007D2DBA" w:rsidP="00FB6F14">
            <w:pPr>
              <w:spacing w:line="276" w:lineRule="auto"/>
              <w:rPr>
                <w:sz w:val="20"/>
                <w:lang w:val="en-GB"/>
              </w:rPr>
            </w:pPr>
          </w:p>
        </w:tc>
        <w:tc>
          <w:tcPr>
            <w:tcW w:w="3352" w:type="dxa"/>
            <w:tcBorders>
              <w:top w:val="nil"/>
              <w:left w:val="nil"/>
              <w:bottom w:val="nil"/>
              <w:right w:val="nil"/>
            </w:tcBorders>
            <w:shd w:val="clear" w:color="auto" w:fill="FFFFFF"/>
          </w:tcPr>
          <w:p w14:paraId="5191A1D2" w14:textId="77777777" w:rsidR="007D2DBA" w:rsidRPr="00F2022E" w:rsidRDefault="007D2DBA" w:rsidP="00FB6F14">
            <w:pPr>
              <w:spacing w:line="276" w:lineRule="auto"/>
              <w:rPr>
                <w:sz w:val="20"/>
              </w:rPr>
            </w:pPr>
            <w:r w:rsidRPr="00F2022E">
              <w:rPr>
                <w:sz w:val="20"/>
              </w:rPr>
              <w:t>Tipul de aviz</w:t>
            </w:r>
          </w:p>
        </w:tc>
        <w:tc>
          <w:tcPr>
            <w:tcW w:w="5625" w:type="dxa"/>
            <w:tcBorders>
              <w:top w:val="nil"/>
              <w:left w:val="nil"/>
              <w:bottom w:val="nil"/>
              <w:right w:val="nil"/>
            </w:tcBorders>
            <w:shd w:val="clear" w:color="auto" w:fill="FFFFFF"/>
          </w:tcPr>
          <w:p w14:paraId="5AF9D426" w14:textId="77777777" w:rsidR="007D2DBA" w:rsidRPr="00F2022E" w:rsidRDefault="007D2DBA" w:rsidP="00FB6F14">
            <w:pPr>
              <w:spacing w:line="276" w:lineRule="auto"/>
              <w:rPr>
                <w:sz w:val="20"/>
              </w:rPr>
            </w:pPr>
            <w:r w:rsidRPr="00F2022E">
              <w:rPr>
                <w:sz w:val="20"/>
              </w:rPr>
              <w:t>Aviz din proprie inițiativă</w:t>
            </w:r>
          </w:p>
        </w:tc>
      </w:tr>
      <w:tr w:rsidR="00F5697D" w14:paraId="26EE754A" w14:textId="77777777" w:rsidTr="00092B84">
        <w:trPr>
          <w:jc w:val="center"/>
        </w:trPr>
        <w:tc>
          <w:tcPr>
            <w:tcW w:w="617" w:type="dxa"/>
            <w:tcBorders>
              <w:top w:val="nil"/>
              <w:left w:val="nil"/>
              <w:bottom w:val="nil"/>
              <w:right w:val="nil"/>
            </w:tcBorders>
            <w:shd w:val="clear" w:color="auto" w:fill="FFFFFF"/>
            <w:vAlign w:val="center"/>
          </w:tcPr>
          <w:p w14:paraId="3CF04175" w14:textId="77777777" w:rsidR="007D2DBA" w:rsidRPr="00F2022E" w:rsidRDefault="007D2DBA" w:rsidP="00FB6F14">
            <w:pPr>
              <w:spacing w:line="276" w:lineRule="auto"/>
              <w:rPr>
                <w:sz w:val="20"/>
                <w:lang w:val="en-GB"/>
              </w:rPr>
            </w:pPr>
          </w:p>
        </w:tc>
        <w:tc>
          <w:tcPr>
            <w:tcW w:w="3352" w:type="dxa"/>
            <w:tcBorders>
              <w:top w:val="nil"/>
              <w:left w:val="nil"/>
              <w:bottom w:val="nil"/>
              <w:right w:val="nil"/>
            </w:tcBorders>
            <w:shd w:val="clear" w:color="auto" w:fill="FFFFFF"/>
          </w:tcPr>
          <w:p w14:paraId="680C0CD4" w14:textId="77777777" w:rsidR="007D2DBA" w:rsidRPr="00F2022E" w:rsidRDefault="007D2DBA" w:rsidP="00FB6F14">
            <w:pPr>
              <w:spacing w:line="276" w:lineRule="auto"/>
              <w:rPr>
                <w:sz w:val="20"/>
              </w:rPr>
            </w:pPr>
            <w:r w:rsidRPr="00F2022E">
              <w:rPr>
                <w:sz w:val="20"/>
              </w:rPr>
              <w:t>Dosar</w:t>
            </w:r>
          </w:p>
        </w:tc>
        <w:tc>
          <w:tcPr>
            <w:tcW w:w="5625" w:type="dxa"/>
            <w:tcBorders>
              <w:top w:val="nil"/>
              <w:left w:val="nil"/>
              <w:bottom w:val="nil"/>
              <w:right w:val="nil"/>
            </w:tcBorders>
            <w:shd w:val="clear" w:color="auto" w:fill="FFFFFF"/>
          </w:tcPr>
          <w:p w14:paraId="31550D5D" w14:textId="77777777" w:rsidR="007D2DBA" w:rsidRPr="00F2022E" w:rsidRDefault="007D2DBA" w:rsidP="00FB6F14">
            <w:pPr>
              <w:spacing w:line="276" w:lineRule="auto"/>
              <w:rPr>
                <w:sz w:val="20"/>
              </w:rPr>
            </w:pPr>
            <w:r w:rsidRPr="00F2022E">
              <w:rPr>
                <w:sz w:val="20"/>
              </w:rPr>
              <w:t>SEDEC-VII/010</w:t>
            </w:r>
          </w:p>
        </w:tc>
      </w:tr>
      <w:tr w:rsidR="00F5697D" w14:paraId="67C593A4" w14:textId="77777777" w:rsidTr="00092B84">
        <w:trPr>
          <w:jc w:val="center"/>
        </w:trPr>
        <w:tc>
          <w:tcPr>
            <w:tcW w:w="617" w:type="dxa"/>
            <w:tcBorders>
              <w:top w:val="nil"/>
              <w:left w:val="nil"/>
              <w:bottom w:val="nil"/>
              <w:right w:val="nil"/>
            </w:tcBorders>
            <w:shd w:val="clear" w:color="auto" w:fill="FFFFFF"/>
            <w:vAlign w:val="center"/>
          </w:tcPr>
          <w:p w14:paraId="25165CD2" w14:textId="77777777" w:rsidR="007D2DBA" w:rsidRPr="00F2022E" w:rsidRDefault="007D2DBA" w:rsidP="00FB6F14">
            <w:pPr>
              <w:spacing w:line="276" w:lineRule="auto"/>
              <w:rPr>
                <w:sz w:val="20"/>
                <w:lang w:val="en-GB"/>
              </w:rPr>
            </w:pPr>
          </w:p>
        </w:tc>
        <w:tc>
          <w:tcPr>
            <w:tcW w:w="3352" w:type="dxa"/>
            <w:tcBorders>
              <w:top w:val="nil"/>
              <w:left w:val="nil"/>
              <w:bottom w:val="nil"/>
              <w:right w:val="nil"/>
            </w:tcBorders>
            <w:shd w:val="clear" w:color="auto" w:fill="FFFFFF"/>
          </w:tcPr>
          <w:p w14:paraId="65F39BF5" w14:textId="77777777" w:rsidR="007D2DBA" w:rsidRPr="00F2022E" w:rsidRDefault="007D2DBA" w:rsidP="00FB6F14">
            <w:pPr>
              <w:spacing w:line="276" w:lineRule="auto"/>
              <w:rPr>
                <w:sz w:val="20"/>
              </w:rPr>
            </w:pPr>
            <w:r w:rsidRPr="00F2022E">
              <w:rPr>
                <w:sz w:val="20"/>
              </w:rPr>
              <w:t>Intervenția</w:t>
            </w:r>
          </w:p>
        </w:tc>
        <w:tc>
          <w:tcPr>
            <w:tcW w:w="5625" w:type="dxa"/>
            <w:tcBorders>
              <w:top w:val="nil"/>
              <w:left w:val="nil"/>
              <w:bottom w:val="nil"/>
              <w:right w:val="nil"/>
            </w:tcBorders>
            <w:shd w:val="clear" w:color="auto" w:fill="FFFFFF"/>
          </w:tcPr>
          <w:p w14:paraId="4DB304A2" w14:textId="77777777" w:rsidR="007D2DBA" w:rsidRPr="00F2022E" w:rsidRDefault="007D2DBA" w:rsidP="00FB6F14">
            <w:pPr>
              <w:spacing w:line="276" w:lineRule="auto"/>
              <w:rPr>
                <w:sz w:val="20"/>
                <w:lang w:val="en-GB"/>
              </w:rPr>
            </w:pPr>
          </w:p>
        </w:tc>
      </w:tr>
      <w:tr w:rsidR="00F5697D" w14:paraId="014A230A" w14:textId="77777777" w:rsidTr="00092B84">
        <w:trPr>
          <w:jc w:val="center"/>
        </w:trPr>
        <w:tc>
          <w:tcPr>
            <w:tcW w:w="617" w:type="dxa"/>
            <w:tcBorders>
              <w:top w:val="nil"/>
              <w:left w:val="nil"/>
              <w:bottom w:val="nil"/>
              <w:right w:val="nil"/>
            </w:tcBorders>
            <w:shd w:val="clear" w:color="auto" w:fill="FFFFFF"/>
            <w:vAlign w:val="center"/>
          </w:tcPr>
          <w:p w14:paraId="21BDDDC9" w14:textId="77777777" w:rsidR="007D2DBA" w:rsidRPr="00F2022E" w:rsidRDefault="007D2DBA" w:rsidP="00FB6F14">
            <w:pPr>
              <w:spacing w:line="276" w:lineRule="auto"/>
              <w:rPr>
                <w:sz w:val="20"/>
                <w:lang w:val="en-GB"/>
              </w:rPr>
            </w:pPr>
          </w:p>
        </w:tc>
        <w:tc>
          <w:tcPr>
            <w:tcW w:w="3352" w:type="dxa"/>
            <w:tcBorders>
              <w:top w:val="nil"/>
              <w:left w:val="nil"/>
              <w:bottom w:val="nil"/>
              <w:right w:val="nil"/>
            </w:tcBorders>
            <w:shd w:val="clear" w:color="auto" w:fill="FFFFFF"/>
          </w:tcPr>
          <w:p w14:paraId="0BF22E61" w14:textId="66952ADA" w:rsidR="007D2DBA" w:rsidRPr="00F2022E" w:rsidRDefault="007D2DBA" w:rsidP="00FB6F14">
            <w:pPr>
              <w:spacing w:line="276" w:lineRule="auto"/>
              <w:rPr>
                <w:sz w:val="20"/>
              </w:rPr>
            </w:pPr>
            <w:r w:rsidRPr="00F2022E">
              <w:rPr>
                <w:sz w:val="20"/>
              </w:rPr>
              <w:t xml:space="preserve">Adoptare </w:t>
            </w:r>
            <w:r w:rsidR="00422C6E" w:rsidRPr="009F248F">
              <w:rPr>
                <w:sz w:val="20"/>
                <w:szCs w:val="20"/>
              </w:rPr>
              <w:br/>
            </w:r>
            <w:r w:rsidRPr="00F2022E">
              <w:rPr>
                <w:sz w:val="20"/>
              </w:rPr>
              <w:t>(planificată) pentru ședința comisiei din</w:t>
            </w:r>
          </w:p>
        </w:tc>
        <w:tc>
          <w:tcPr>
            <w:tcW w:w="5625" w:type="dxa"/>
            <w:tcBorders>
              <w:top w:val="nil"/>
              <w:left w:val="nil"/>
              <w:bottom w:val="nil"/>
              <w:right w:val="nil"/>
            </w:tcBorders>
            <w:shd w:val="clear" w:color="auto" w:fill="FFFFFF"/>
          </w:tcPr>
          <w:p w14:paraId="0399E802" w14:textId="77777777" w:rsidR="007D2DBA" w:rsidRPr="004C20C7" w:rsidRDefault="007D2DBA" w:rsidP="004F00BC">
            <w:pPr>
              <w:spacing w:line="276" w:lineRule="auto"/>
              <w:rPr>
                <w:sz w:val="20"/>
                <w:szCs w:val="20"/>
                <w:lang w:val="fr-FR"/>
              </w:rPr>
            </w:pPr>
          </w:p>
          <w:p w14:paraId="64EA0837" w14:textId="77777777" w:rsidR="007D2DBA" w:rsidRPr="00F2022E" w:rsidRDefault="00E15219" w:rsidP="00FB6F14">
            <w:pPr>
              <w:spacing w:line="276" w:lineRule="auto"/>
              <w:rPr>
                <w:sz w:val="20"/>
                <w:lang w:val="en-GB"/>
              </w:rPr>
            </w:pPr>
            <w:r w:rsidRPr="00F2022E">
              <w:rPr>
                <w:sz w:val="20"/>
              </w:rPr>
              <w:t>25/11/2020</w:t>
            </w:r>
          </w:p>
        </w:tc>
      </w:tr>
      <w:tr w:rsidR="00F5697D" w14:paraId="33F04AAF" w14:textId="77777777" w:rsidTr="00092B84">
        <w:trPr>
          <w:jc w:val="center"/>
        </w:trPr>
        <w:tc>
          <w:tcPr>
            <w:tcW w:w="617" w:type="dxa"/>
            <w:tcBorders>
              <w:top w:val="nil"/>
              <w:left w:val="nil"/>
              <w:bottom w:val="nil"/>
              <w:right w:val="nil"/>
            </w:tcBorders>
            <w:shd w:val="clear" w:color="auto" w:fill="FFFFFF"/>
            <w:vAlign w:val="center"/>
          </w:tcPr>
          <w:p w14:paraId="142EF02E" w14:textId="77777777" w:rsidR="007D2DBA" w:rsidRPr="00F2022E" w:rsidRDefault="007D2DBA" w:rsidP="00FB6F14">
            <w:pPr>
              <w:spacing w:line="276" w:lineRule="auto"/>
              <w:rPr>
                <w:sz w:val="20"/>
                <w:lang w:val="en-GB"/>
              </w:rPr>
            </w:pPr>
          </w:p>
        </w:tc>
        <w:tc>
          <w:tcPr>
            <w:tcW w:w="3352" w:type="dxa"/>
            <w:tcBorders>
              <w:top w:val="nil"/>
              <w:left w:val="nil"/>
              <w:bottom w:val="nil"/>
              <w:right w:val="nil"/>
            </w:tcBorders>
            <w:shd w:val="clear" w:color="auto" w:fill="FFFFFF"/>
          </w:tcPr>
          <w:p w14:paraId="67C0DB5E" w14:textId="42663D0A" w:rsidR="00086773" w:rsidRPr="00F2022E" w:rsidRDefault="007D2DBA" w:rsidP="00FB6F14">
            <w:pPr>
              <w:spacing w:line="276" w:lineRule="auto"/>
              <w:rPr>
                <w:sz w:val="20"/>
                <w:lang w:val="fr-FR"/>
              </w:rPr>
            </w:pPr>
            <w:r w:rsidRPr="00F2022E">
              <w:rPr>
                <w:sz w:val="20"/>
              </w:rPr>
              <w:t xml:space="preserve">Adoptare </w:t>
            </w:r>
            <w:r w:rsidR="004800DA" w:rsidRPr="009F248F">
              <w:rPr>
                <w:sz w:val="20"/>
                <w:szCs w:val="20"/>
              </w:rPr>
              <w:br/>
            </w:r>
            <w:r w:rsidRPr="00F2022E">
              <w:rPr>
                <w:sz w:val="20"/>
              </w:rPr>
              <w:t>planificată în sesiunea plenară</w:t>
            </w:r>
          </w:p>
        </w:tc>
        <w:tc>
          <w:tcPr>
            <w:tcW w:w="5625" w:type="dxa"/>
            <w:tcBorders>
              <w:top w:val="nil"/>
              <w:left w:val="nil"/>
              <w:bottom w:val="nil"/>
              <w:right w:val="nil"/>
            </w:tcBorders>
            <w:shd w:val="clear" w:color="auto" w:fill="FFFFFF"/>
          </w:tcPr>
          <w:p w14:paraId="674077D4" w14:textId="77777777" w:rsidR="007D2DBA" w:rsidRPr="004C20C7" w:rsidRDefault="007D2DBA" w:rsidP="004F00BC">
            <w:pPr>
              <w:spacing w:line="276" w:lineRule="auto"/>
              <w:rPr>
                <w:sz w:val="20"/>
                <w:szCs w:val="20"/>
                <w:lang w:val="fr-FR"/>
              </w:rPr>
            </w:pPr>
          </w:p>
          <w:p w14:paraId="6CAC9580" w14:textId="77777777" w:rsidR="007D2DBA" w:rsidRPr="00FB6F14" w:rsidRDefault="00A84128" w:rsidP="00FB6F14">
            <w:pPr>
              <w:spacing w:line="276" w:lineRule="auto"/>
              <w:rPr>
                <w:sz w:val="24"/>
                <w:szCs w:val="24"/>
              </w:rPr>
            </w:pPr>
            <w:r>
              <w:rPr>
                <w:sz w:val="24"/>
                <w:szCs w:val="24"/>
              </w:rPr>
              <w:t>3 și 4 februarie 2021 (de confirmat)</w:t>
            </w:r>
          </w:p>
        </w:tc>
      </w:tr>
    </w:tbl>
    <w:p w14:paraId="246DE6BB" w14:textId="77777777" w:rsidR="00C443A3" w:rsidRPr="00F2022E" w:rsidRDefault="00C443A3" w:rsidP="00F2022E">
      <w:pPr>
        <w:pStyle w:val="LanguageStyle"/>
        <w:widowControl/>
        <w:spacing w:line="288" w:lineRule="auto"/>
        <w:jc w:val="left"/>
        <w:rPr>
          <w:rFonts w:ascii="Times New Roman" w:hAnsi="Times New Roman"/>
          <w:sz w:val="22"/>
        </w:rPr>
      </w:pPr>
    </w:p>
    <w:p w14:paraId="27394E88" w14:textId="0E421FCD" w:rsidR="004A5F7F" w:rsidRPr="00FB6F14" w:rsidRDefault="00651A76" w:rsidP="00FB6F14">
      <w:pPr>
        <w:pStyle w:val="Heading1"/>
      </w:pPr>
      <w:r>
        <w:rPr>
          <w:b/>
        </w:rPr>
        <w:t>Avize</w:t>
      </w:r>
      <w:r w:rsidR="00422C6E">
        <w:rPr>
          <w:b/>
        </w:rPr>
        <w:t xml:space="preserve"> </w:t>
      </w:r>
      <w:r>
        <w:rPr>
          <w:b/>
        </w:rPr>
        <w:t>–</w:t>
      </w:r>
      <w:r w:rsidR="00422C6E">
        <w:rPr>
          <w:b/>
        </w:rPr>
        <w:t xml:space="preserve"> </w:t>
      </w:r>
      <w:r>
        <w:rPr>
          <w:b/>
        </w:rPr>
        <w:t>Schimb de opinii</w:t>
      </w:r>
    </w:p>
    <w:p w14:paraId="5C866C87" w14:textId="77777777" w:rsidR="00E07A47" w:rsidRPr="00FB6F14" w:rsidRDefault="00E07A47" w:rsidP="00FB6F14">
      <w:pPr>
        <w:pStyle w:val="TitleStyle"/>
        <w:widowControl/>
        <w:spacing w:line="288" w:lineRule="auto"/>
        <w:jc w:val="left"/>
        <w:rPr>
          <w:b w:val="0"/>
        </w:rPr>
      </w:pPr>
    </w:p>
    <w:tbl>
      <w:tblPr>
        <w:tblW w:w="5365" w:type="pct"/>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57" w:type="dxa"/>
          <w:right w:w="57" w:type="dxa"/>
        </w:tblCellMar>
        <w:tblLook w:val="0000" w:firstRow="0" w:lastRow="0" w:firstColumn="0" w:lastColumn="0" w:noHBand="0" w:noVBand="0"/>
      </w:tblPr>
      <w:tblGrid>
        <w:gridCol w:w="617"/>
        <w:gridCol w:w="3494"/>
        <w:gridCol w:w="5624"/>
        <w:tblGridChange w:id="4">
          <w:tblGrid>
            <w:gridCol w:w="617"/>
            <w:gridCol w:w="3494"/>
            <w:gridCol w:w="5624"/>
          </w:tblGrid>
        </w:tblGridChange>
      </w:tblGrid>
      <w:tr w:rsidR="00F5697D" w14:paraId="4E250153" w14:textId="77777777" w:rsidTr="00092B84">
        <w:trPr>
          <w:jc w:val="center"/>
        </w:trPr>
        <w:tc>
          <w:tcPr>
            <w:tcW w:w="617" w:type="dxa"/>
            <w:tcBorders>
              <w:top w:val="nil"/>
              <w:left w:val="nil"/>
              <w:bottom w:val="nil"/>
              <w:right w:val="nil"/>
            </w:tcBorders>
            <w:shd w:val="clear" w:color="auto" w:fill="FFFFFF"/>
          </w:tcPr>
          <w:p w14:paraId="2BFE6EEE" w14:textId="77777777" w:rsidR="004A5F7F" w:rsidRPr="00F2022E" w:rsidRDefault="004A5F7F" w:rsidP="00FB6F14">
            <w:pPr>
              <w:pStyle w:val="Heading2"/>
              <w:spacing w:line="276" w:lineRule="auto"/>
              <w:rPr>
                <w:sz w:val="20"/>
                <w:lang w:val="en-GB"/>
              </w:rPr>
            </w:pPr>
          </w:p>
        </w:tc>
        <w:tc>
          <w:tcPr>
            <w:tcW w:w="3494" w:type="dxa"/>
            <w:tcBorders>
              <w:top w:val="nil"/>
              <w:left w:val="nil"/>
              <w:bottom w:val="nil"/>
              <w:right w:val="nil"/>
            </w:tcBorders>
            <w:shd w:val="clear" w:color="auto" w:fill="FFFFFF"/>
          </w:tcPr>
          <w:p w14:paraId="5AF26BEA" w14:textId="77777777" w:rsidR="004A5F7F" w:rsidRPr="00F2022E" w:rsidRDefault="00651A76" w:rsidP="00FB6F14">
            <w:pPr>
              <w:spacing w:line="276" w:lineRule="auto"/>
              <w:rPr>
                <w:sz w:val="20"/>
              </w:rPr>
            </w:pPr>
            <w:r w:rsidRPr="00F2022E">
              <w:rPr>
                <w:sz w:val="20"/>
              </w:rPr>
              <w:t>Titlu</w:t>
            </w:r>
          </w:p>
        </w:tc>
        <w:tc>
          <w:tcPr>
            <w:tcW w:w="5624" w:type="dxa"/>
            <w:tcBorders>
              <w:top w:val="nil"/>
              <w:left w:val="nil"/>
              <w:bottom w:val="nil"/>
              <w:right w:val="nil"/>
            </w:tcBorders>
            <w:shd w:val="clear" w:color="auto" w:fill="FFFFFF"/>
          </w:tcPr>
          <w:p w14:paraId="2122C67A" w14:textId="77777777" w:rsidR="004A5F7F" w:rsidRPr="00F2022E" w:rsidRDefault="00272F64" w:rsidP="00FB6F14">
            <w:pPr>
              <w:spacing w:line="276" w:lineRule="auto"/>
              <w:rPr>
                <w:sz w:val="20"/>
              </w:rPr>
            </w:pPr>
            <w:r w:rsidRPr="00F2022E">
              <w:rPr>
                <w:b/>
                <w:sz w:val="20"/>
              </w:rPr>
              <w:t>Planul de acțiune al UE de combatere a rasismului pentru perioada 2020-2025</w:t>
            </w:r>
          </w:p>
        </w:tc>
      </w:tr>
      <w:tr w:rsidR="00F5697D" w14:paraId="27534BFB" w14:textId="77777777" w:rsidTr="00092B84">
        <w:trPr>
          <w:jc w:val="center"/>
        </w:trPr>
        <w:tc>
          <w:tcPr>
            <w:tcW w:w="617" w:type="dxa"/>
            <w:tcBorders>
              <w:top w:val="nil"/>
              <w:left w:val="nil"/>
              <w:bottom w:val="nil"/>
              <w:right w:val="nil"/>
            </w:tcBorders>
            <w:shd w:val="clear" w:color="auto" w:fill="FFFFFF"/>
            <w:vAlign w:val="center"/>
          </w:tcPr>
          <w:p w14:paraId="7CB0A02B" w14:textId="77777777" w:rsidR="004A5F7F" w:rsidRPr="00F2022E" w:rsidRDefault="004A5F7F" w:rsidP="00FB6F14">
            <w:pPr>
              <w:spacing w:line="276" w:lineRule="auto"/>
              <w:rPr>
                <w:sz w:val="20"/>
                <w:lang w:val="fr-FR"/>
              </w:rPr>
            </w:pPr>
          </w:p>
        </w:tc>
        <w:tc>
          <w:tcPr>
            <w:tcW w:w="3494" w:type="dxa"/>
            <w:tcBorders>
              <w:top w:val="nil"/>
              <w:left w:val="nil"/>
              <w:bottom w:val="nil"/>
              <w:right w:val="nil"/>
            </w:tcBorders>
            <w:shd w:val="clear" w:color="auto" w:fill="FFFFFF"/>
          </w:tcPr>
          <w:p w14:paraId="1EFD9BB7" w14:textId="77777777" w:rsidR="004A5F7F" w:rsidRPr="00F2022E" w:rsidRDefault="00651A76" w:rsidP="00FB6F14">
            <w:pPr>
              <w:spacing w:line="276" w:lineRule="auto"/>
              <w:rPr>
                <w:sz w:val="20"/>
              </w:rPr>
            </w:pPr>
            <w:r w:rsidRPr="00F2022E">
              <w:rPr>
                <w:sz w:val="20"/>
              </w:rPr>
              <w:t>Raportoare:</w:t>
            </w:r>
          </w:p>
        </w:tc>
        <w:tc>
          <w:tcPr>
            <w:tcW w:w="5624" w:type="dxa"/>
            <w:tcBorders>
              <w:top w:val="nil"/>
              <w:left w:val="nil"/>
              <w:bottom w:val="nil"/>
              <w:right w:val="nil"/>
            </w:tcBorders>
            <w:shd w:val="clear" w:color="auto" w:fill="FFFFFF"/>
          </w:tcPr>
          <w:p w14:paraId="024B8C55" w14:textId="77777777" w:rsidR="004A5F7F" w:rsidRPr="00F2022E" w:rsidRDefault="00651A76" w:rsidP="00FB6F14">
            <w:pPr>
              <w:spacing w:line="276" w:lineRule="auto"/>
              <w:rPr>
                <w:sz w:val="20"/>
              </w:rPr>
            </w:pPr>
            <w:proofErr w:type="spellStart"/>
            <w:r w:rsidRPr="00F2022E">
              <w:rPr>
                <w:b/>
                <w:sz w:val="20"/>
              </w:rPr>
              <w:t>Yoomi</w:t>
            </w:r>
            <w:proofErr w:type="spellEnd"/>
            <w:r w:rsidRPr="00F2022E">
              <w:rPr>
                <w:b/>
                <w:sz w:val="20"/>
              </w:rPr>
              <w:t xml:space="preserve"> RENSTRÖM (SE-PSE)</w:t>
            </w:r>
          </w:p>
        </w:tc>
      </w:tr>
      <w:tr w:rsidR="00F5697D" w14:paraId="7CEB58F7" w14:textId="77777777" w:rsidTr="00092B84">
        <w:trPr>
          <w:jc w:val="center"/>
        </w:trPr>
        <w:tc>
          <w:tcPr>
            <w:tcW w:w="617" w:type="dxa"/>
            <w:tcBorders>
              <w:top w:val="nil"/>
              <w:left w:val="nil"/>
              <w:bottom w:val="nil"/>
              <w:right w:val="nil"/>
            </w:tcBorders>
            <w:shd w:val="clear" w:color="auto" w:fill="FFFFFF"/>
            <w:vAlign w:val="center"/>
          </w:tcPr>
          <w:p w14:paraId="4196B161" w14:textId="77777777" w:rsidR="004A5F7F" w:rsidRPr="00F2022E" w:rsidRDefault="004A5F7F" w:rsidP="00FB6F14">
            <w:pPr>
              <w:spacing w:line="276" w:lineRule="auto"/>
              <w:rPr>
                <w:sz w:val="20"/>
                <w:lang w:val="en-GB"/>
              </w:rPr>
            </w:pPr>
          </w:p>
        </w:tc>
        <w:tc>
          <w:tcPr>
            <w:tcW w:w="3494" w:type="dxa"/>
            <w:tcBorders>
              <w:top w:val="nil"/>
              <w:left w:val="nil"/>
              <w:bottom w:val="nil"/>
              <w:right w:val="nil"/>
            </w:tcBorders>
            <w:shd w:val="clear" w:color="auto" w:fill="FFFFFF"/>
          </w:tcPr>
          <w:p w14:paraId="4D1FB4DF" w14:textId="77777777" w:rsidR="004A5F7F" w:rsidRPr="00F2022E" w:rsidRDefault="00651A76" w:rsidP="00FB6F14">
            <w:pPr>
              <w:spacing w:line="276" w:lineRule="auto"/>
              <w:rPr>
                <w:sz w:val="20"/>
              </w:rPr>
            </w:pPr>
            <w:r w:rsidRPr="00F2022E">
              <w:rPr>
                <w:sz w:val="20"/>
              </w:rPr>
              <w:t>Documentul Comisiei</w:t>
            </w:r>
          </w:p>
        </w:tc>
        <w:tc>
          <w:tcPr>
            <w:tcW w:w="5624" w:type="dxa"/>
            <w:tcBorders>
              <w:top w:val="nil"/>
              <w:left w:val="nil"/>
              <w:bottom w:val="nil"/>
              <w:right w:val="nil"/>
            </w:tcBorders>
            <w:shd w:val="clear" w:color="auto" w:fill="FFFFFF"/>
          </w:tcPr>
          <w:p w14:paraId="546AB8A9" w14:textId="1378E8DF" w:rsidR="004A5F7F" w:rsidRPr="00F2022E" w:rsidRDefault="00E07A47" w:rsidP="00FB6F14">
            <w:pPr>
              <w:spacing w:line="276" w:lineRule="auto"/>
              <w:rPr>
                <w:sz w:val="20"/>
              </w:rPr>
            </w:pPr>
            <w:r w:rsidRPr="00F2022E">
              <w:rPr>
                <w:sz w:val="20"/>
              </w:rPr>
              <w:t xml:space="preserve">Comunicare a Comisiei către Parlamentul European, Consiliu, Comitetul Economic și Social European și Comitetul Regiunilor </w:t>
            </w:r>
            <w:r w:rsidR="00422C6E" w:rsidRPr="009F248F">
              <w:rPr>
                <w:sz w:val="20"/>
                <w:szCs w:val="20"/>
              </w:rPr>
              <w:t>–</w:t>
            </w:r>
            <w:r w:rsidRPr="00F2022E">
              <w:rPr>
                <w:sz w:val="20"/>
              </w:rPr>
              <w:t xml:space="preserve"> O</w:t>
            </w:r>
            <w:r w:rsidR="00AD5E8A">
              <w:rPr>
                <w:sz w:val="20"/>
              </w:rPr>
              <w:t> </w:t>
            </w:r>
            <w:r w:rsidRPr="00F2022E">
              <w:rPr>
                <w:sz w:val="20"/>
              </w:rPr>
              <w:t>Uniune a egalității: Planul de acțiune al UE de combatere a rasismului pentru perioada 2020-2025</w:t>
            </w:r>
          </w:p>
          <w:p w14:paraId="1D3B0995" w14:textId="77777777" w:rsidR="00272F64" w:rsidRPr="00F2022E" w:rsidRDefault="00651A76" w:rsidP="00FB6F14">
            <w:pPr>
              <w:spacing w:line="276" w:lineRule="auto"/>
              <w:rPr>
                <w:sz w:val="20"/>
              </w:rPr>
            </w:pPr>
            <w:r w:rsidRPr="00F2022E">
              <w:rPr>
                <w:sz w:val="20"/>
              </w:rPr>
              <w:t>COM(2020) 565 final</w:t>
            </w:r>
          </w:p>
        </w:tc>
      </w:tr>
      <w:tr w:rsidR="00F5697D" w14:paraId="65144FE2" w14:textId="77777777" w:rsidTr="00092B84">
        <w:trPr>
          <w:jc w:val="center"/>
        </w:trPr>
        <w:tc>
          <w:tcPr>
            <w:tcW w:w="617" w:type="dxa"/>
            <w:tcBorders>
              <w:top w:val="nil"/>
              <w:left w:val="nil"/>
              <w:bottom w:val="nil"/>
              <w:right w:val="nil"/>
            </w:tcBorders>
            <w:shd w:val="clear" w:color="auto" w:fill="FFFFFF"/>
            <w:vAlign w:val="center"/>
          </w:tcPr>
          <w:p w14:paraId="6BC0F2A4" w14:textId="77777777" w:rsidR="004A5F7F" w:rsidRPr="00F2022E" w:rsidRDefault="004A5F7F" w:rsidP="00FB6F14">
            <w:pPr>
              <w:spacing w:line="276" w:lineRule="auto"/>
              <w:rPr>
                <w:sz w:val="20"/>
                <w:lang w:val="en-GB"/>
              </w:rPr>
            </w:pPr>
          </w:p>
        </w:tc>
        <w:tc>
          <w:tcPr>
            <w:tcW w:w="3494" w:type="dxa"/>
            <w:tcBorders>
              <w:top w:val="nil"/>
              <w:left w:val="nil"/>
              <w:bottom w:val="nil"/>
              <w:right w:val="nil"/>
            </w:tcBorders>
            <w:shd w:val="clear" w:color="auto" w:fill="FFFFFF"/>
          </w:tcPr>
          <w:p w14:paraId="6429619B" w14:textId="77777777" w:rsidR="004A5F7F" w:rsidRPr="00F2022E" w:rsidRDefault="00651A76" w:rsidP="00FB6F14">
            <w:pPr>
              <w:spacing w:line="276" w:lineRule="auto"/>
              <w:rPr>
                <w:sz w:val="20"/>
              </w:rPr>
            </w:pPr>
            <w:r w:rsidRPr="00F2022E">
              <w:rPr>
                <w:sz w:val="20"/>
              </w:rPr>
              <w:t>Document</w:t>
            </w:r>
          </w:p>
        </w:tc>
        <w:tc>
          <w:tcPr>
            <w:tcW w:w="5624" w:type="dxa"/>
            <w:tcBorders>
              <w:top w:val="nil"/>
              <w:left w:val="nil"/>
              <w:bottom w:val="nil"/>
              <w:right w:val="nil"/>
            </w:tcBorders>
            <w:shd w:val="clear" w:color="auto" w:fill="FFFFFF"/>
          </w:tcPr>
          <w:p w14:paraId="22926408" w14:textId="77777777" w:rsidR="004A5F7F" w:rsidRPr="00F2022E" w:rsidRDefault="00EA2481">
            <w:pPr>
              <w:spacing w:line="276" w:lineRule="auto"/>
              <w:rPr>
                <w:sz w:val="20"/>
              </w:rPr>
            </w:pPr>
            <w:r w:rsidRPr="00F2022E">
              <w:rPr>
                <w:sz w:val="20"/>
              </w:rPr>
              <w:t>COR-2020-04617-00-00-DT-TRA</w:t>
            </w:r>
          </w:p>
        </w:tc>
      </w:tr>
      <w:tr w:rsidR="00F5697D" w14:paraId="64E6D99B" w14:textId="77777777" w:rsidTr="00092B84">
        <w:trPr>
          <w:jc w:val="center"/>
        </w:trPr>
        <w:tc>
          <w:tcPr>
            <w:tcW w:w="617" w:type="dxa"/>
            <w:tcBorders>
              <w:top w:val="nil"/>
              <w:left w:val="nil"/>
              <w:bottom w:val="nil"/>
              <w:right w:val="nil"/>
            </w:tcBorders>
            <w:shd w:val="clear" w:color="auto" w:fill="FFFFFF"/>
            <w:vAlign w:val="center"/>
          </w:tcPr>
          <w:p w14:paraId="57498E28" w14:textId="77777777" w:rsidR="004A5F7F" w:rsidRPr="00F2022E" w:rsidRDefault="004A5F7F" w:rsidP="00FB6F14">
            <w:pPr>
              <w:spacing w:line="276" w:lineRule="auto"/>
              <w:rPr>
                <w:sz w:val="20"/>
                <w:lang w:val="en-GB"/>
              </w:rPr>
            </w:pPr>
          </w:p>
        </w:tc>
        <w:tc>
          <w:tcPr>
            <w:tcW w:w="3494" w:type="dxa"/>
            <w:tcBorders>
              <w:top w:val="nil"/>
              <w:left w:val="nil"/>
              <w:bottom w:val="nil"/>
              <w:right w:val="nil"/>
            </w:tcBorders>
            <w:shd w:val="clear" w:color="auto" w:fill="FFFFFF"/>
          </w:tcPr>
          <w:p w14:paraId="3BDF7471" w14:textId="77777777" w:rsidR="004A5F7F" w:rsidRPr="00F2022E" w:rsidRDefault="00651A76" w:rsidP="00FB6F14">
            <w:pPr>
              <w:spacing w:line="276" w:lineRule="auto"/>
              <w:rPr>
                <w:sz w:val="20"/>
              </w:rPr>
            </w:pPr>
            <w:r w:rsidRPr="00F2022E">
              <w:rPr>
                <w:sz w:val="20"/>
              </w:rPr>
              <w:t>Tipul de aviz</w:t>
            </w:r>
          </w:p>
        </w:tc>
        <w:tc>
          <w:tcPr>
            <w:tcW w:w="5624" w:type="dxa"/>
            <w:tcBorders>
              <w:top w:val="nil"/>
              <w:left w:val="nil"/>
              <w:bottom w:val="nil"/>
              <w:right w:val="nil"/>
            </w:tcBorders>
            <w:shd w:val="clear" w:color="auto" w:fill="FFFFFF"/>
          </w:tcPr>
          <w:p w14:paraId="0682D9B6" w14:textId="77777777" w:rsidR="004A5F7F" w:rsidRPr="00F2022E" w:rsidRDefault="00651A76" w:rsidP="00FB6F14">
            <w:pPr>
              <w:spacing w:line="276" w:lineRule="auto"/>
              <w:rPr>
                <w:sz w:val="20"/>
              </w:rPr>
            </w:pPr>
            <w:r w:rsidRPr="00F2022E">
              <w:rPr>
                <w:sz w:val="20"/>
              </w:rPr>
              <w:t>Aviz din proprie inițiativă</w:t>
            </w:r>
          </w:p>
        </w:tc>
      </w:tr>
      <w:tr w:rsidR="00F5697D" w14:paraId="0B3DCC0A" w14:textId="77777777" w:rsidTr="00092B84">
        <w:trPr>
          <w:jc w:val="center"/>
        </w:trPr>
        <w:tc>
          <w:tcPr>
            <w:tcW w:w="617" w:type="dxa"/>
            <w:tcBorders>
              <w:top w:val="nil"/>
              <w:left w:val="nil"/>
              <w:bottom w:val="nil"/>
              <w:right w:val="nil"/>
            </w:tcBorders>
            <w:shd w:val="clear" w:color="auto" w:fill="FFFFFF"/>
            <w:vAlign w:val="center"/>
          </w:tcPr>
          <w:p w14:paraId="0736FBE2" w14:textId="77777777" w:rsidR="004A5F7F" w:rsidRPr="00F2022E" w:rsidRDefault="004A5F7F" w:rsidP="00FB6F14">
            <w:pPr>
              <w:spacing w:line="276" w:lineRule="auto"/>
              <w:rPr>
                <w:sz w:val="20"/>
                <w:lang w:val="en-GB"/>
              </w:rPr>
            </w:pPr>
          </w:p>
        </w:tc>
        <w:tc>
          <w:tcPr>
            <w:tcW w:w="3494" w:type="dxa"/>
            <w:tcBorders>
              <w:top w:val="nil"/>
              <w:left w:val="nil"/>
              <w:bottom w:val="nil"/>
              <w:right w:val="nil"/>
            </w:tcBorders>
            <w:shd w:val="clear" w:color="auto" w:fill="FFFFFF"/>
          </w:tcPr>
          <w:p w14:paraId="6369C825" w14:textId="77777777" w:rsidR="004A5F7F" w:rsidRPr="00F2022E" w:rsidRDefault="00651A76" w:rsidP="00FB6F14">
            <w:pPr>
              <w:spacing w:line="276" w:lineRule="auto"/>
              <w:rPr>
                <w:sz w:val="20"/>
              </w:rPr>
            </w:pPr>
            <w:r w:rsidRPr="00F2022E">
              <w:rPr>
                <w:sz w:val="20"/>
              </w:rPr>
              <w:t>Dosar</w:t>
            </w:r>
          </w:p>
        </w:tc>
        <w:tc>
          <w:tcPr>
            <w:tcW w:w="5624" w:type="dxa"/>
            <w:tcBorders>
              <w:top w:val="nil"/>
              <w:left w:val="nil"/>
              <w:bottom w:val="nil"/>
              <w:right w:val="nil"/>
            </w:tcBorders>
            <w:shd w:val="clear" w:color="auto" w:fill="FFFFFF"/>
          </w:tcPr>
          <w:p w14:paraId="6C301260" w14:textId="77777777" w:rsidR="004A5F7F" w:rsidRPr="00F2022E" w:rsidRDefault="00651A76" w:rsidP="00FB6F14">
            <w:pPr>
              <w:spacing w:line="276" w:lineRule="auto"/>
              <w:rPr>
                <w:sz w:val="20"/>
              </w:rPr>
            </w:pPr>
            <w:r w:rsidRPr="00F2022E">
              <w:rPr>
                <w:sz w:val="20"/>
              </w:rPr>
              <w:t>SEDEC-VII/009</w:t>
            </w:r>
          </w:p>
        </w:tc>
      </w:tr>
      <w:tr w:rsidR="00F5697D" w14:paraId="604B86B4" w14:textId="77777777" w:rsidTr="00092B84">
        <w:trPr>
          <w:jc w:val="center"/>
        </w:trPr>
        <w:tc>
          <w:tcPr>
            <w:tcW w:w="617" w:type="dxa"/>
            <w:tcBorders>
              <w:top w:val="nil"/>
              <w:left w:val="nil"/>
              <w:bottom w:val="nil"/>
              <w:right w:val="nil"/>
            </w:tcBorders>
            <w:shd w:val="clear" w:color="auto" w:fill="FFFFFF"/>
            <w:vAlign w:val="center"/>
          </w:tcPr>
          <w:p w14:paraId="5CC9431E" w14:textId="77777777" w:rsidR="004A5F7F" w:rsidRPr="00F2022E" w:rsidRDefault="004A5F7F" w:rsidP="00FB6F14">
            <w:pPr>
              <w:spacing w:line="276" w:lineRule="auto"/>
              <w:rPr>
                <w:sz w:val="20"/>
                <w:lang w:val="en-GB"/>
              </w:rPr>
            </w:pPr>
          </w:p>
        </w:tc>
        <w:tc>
          <w:tcPr>
            <w:tcW w:w="3494" w:type="dxa"/>
            <w:tcBorders>
              <w:top w:val="nil"/>
              <w:left w:val="nil"/>
              <w:bottom w:val="nil"/>
              <w:right w:val="nil"/>
            </w:tcBorders>
            <w:shd w:val="clear" w:color="auto" w:fill="FFFFFF"/>
          </w:tcPr>
          <w:p w14:paraId="3020CB8A" w14:textId="77777777" w:rsidR="004A5F7F" w:rsidRPr="00F2022E" w:rsidRDefault="00651A76" w:rsidP="00FB6F14">
            <w:pPr>
              <w:spacing w:line="276" w:lineRule="auto"/>
              <w:rPr>
                <w:sz w:val="20"/>
              </w:rPr>
            </w:pPr>
            <w:r w:rsidRPr="00F2022E">
              <w:rPr>
                <w:sz w:val="20"/>
              </w:rPr>
              <w:t>Intervenția</w:t>
            </w:r>
          </w:p>
        </w:tc>
        <w:tc>
          <w:tcPr>
            <w:tcW w:w="5624" w:type="dxa"/>
            <w:tcBorders>
              <w:top w:val="nil"/>
              <w:left w:val="nil"/>
              <w:bottom w:val="nil"/>
              <w:right w:val="nil"/>
            </w:tcBorders>
            <w:shd w:val="clear" w:color="auto" w:fill="FFFFFF"/>
          </w:tcPr>
          <w:p w14:paraId="752D2759" w14:textId="77777777" w:rsidR="004A5F7F" w:rsidRPr="00F2022E" w:rsidRDefault="004A5F7F" w:rsidP="00FB6F14">
            <w:pPr>
              <w:spacing w:line="276" w:lineRule="auto"/>
              <w:rPr>
                <w:sz w:val="20"/>
                <w:lang w:val="en-GB"/>
              </w:rPr>
            </w:pPr>
          </w:p>
        </w:tc>
      </w:tr>
      <w:tr w:rsidR="00F5697D" w14:paraId="36113B02" w14:textId="77777777" w:rsidTr="00092B84">
        <w:trPr>
          <w:jc w:val="center"/>
        </w:trPr>
        <w:tc>
          <w:tcPr>
            <w:tcW w:w="617" w:type="dxa"/>
            <w:tcBorders>
              <w:top w:val="nil"/>
              <w:left w:val="nil"/>
              <w:bottom w:val="nil"/>
              <w:right w:val="nil"/>
            </w:tcBorders>
            <w:shd w:val="clear" w:color="auto" w:fill="FFFFFF"/>
            <w:vAlign w:val="center"/>
          </w:tcPr>
          <w:p w14:paraId="4C7B8D84" w14:textId="77777777" w:rsidR="004A5F7F" w:rsidRPr="00F2022E" w:rsidRDefault="004A5F7F" w:rsidP="00FB6F14">
            <w:pPr>
              <w:spacing w:line="276" w:lineRule="auto"/>
              <w:rPr>
                <w:sz w:val="20"/>
                <w:lang w:val="en-GB"/>
              </w:rPr>
            </w:pPr>
          </w:p>
        </w:tc>
        <w:tc>
          <w:tcPr>
            <w:tcW w:w="3494" w:type="dxa"/>
            <w:tcBorders>
              <w:top w:val="nil"/>
              <w:left w:val="nil"/>
              <w:bottom w:val="nil"/>
              <w:right w:val="nil"/>
            </w:tcBorders>
            <w:shd w:val="clear" w:color="auto" w:fill="FFFFFF"/>
          </w:tcPr>
          <w:p w14:paraId="3AF0F0E6" w14:textId="21C4D32C" w:rsidR="004A5F7F" w:rsidRPr="00F2022E" w:rsidRDefault="00651A76" w:rsidP="00FB6F14">
            <w:pPr>
              <w:spacing w:line="276" w:lineRule="auto"/>
              <w:jc w:val="left"/>
              <w:rPr>
                <w:sz w:val="20"/>
              </w:rPr>
            </w:pPr>
            <w:r w:rsidRPr="00F2022E">
              <w:rPr>
                <w:sz w:val="20"/>
              </w:rPr>
              <w:t xml:space="preserve">Adoptare </w:t>
            </w:r>
            <w:r w:rsidR="00422C6E" w:rsidRPr="009F248F">
              <w:rPr>
                <w:sz w:val="20"/>
                <w:szCs w:val="20"/>
              </w:rPr>
              <w:br/>
            </w:r>
            <w:r w:rsidRPr="00F2022E">
              <w:rPr>
                <w:sz w:val="20"/>
              </w:rPr>
              <w:t>(planificată) pentru ședința comisiei din</w:t>
            </w:r>
          </w:p>
        </w:tc>
        <w:tc>
          <w:tcPr>
            <w:tcW w:w="5624" w:type="dxa"/>
            <w:tcBorders>
              <w:top w:val="nil"/>
              <w:left w:val="nil"/>
              <w:bottom w:val="nil"/>
              <w:right w:val="nil"/>
            </w:tcBorders>
            <w:shd w:val="clear" w:color="auto" w:fill="FFFFFF"/>
          </w:tcPr>
          <w:p w14:paraId="16E60C17" w14:textId="77777777" w:rsidR="004A5F7F" w:rsidRPr="004C20C7" w:rsidRDefault="004A5F7F" w:rsidP="004F00BC">
            <w:pPr>
              <w:spacing w:line="276" w:lineRule="auto"/>
              <w:rPr>
                <w:sz w:val="20"/>
                <w:szCs w:val="20"/>
                <w:lang w:val="fr-FR"/>
              </w:rPr>
            </w:pPr>
          </w:p>
          <w:p w14:paraId="48566944" w14:textId="77777777" w:rsidR="004A5F7F" w:rsidRPr="00F2022E" w:rsidRDefault="004A5F7F" w:rsidP="00FB6F14">
            <w:pPr>
              <w:spacing w:line="276" w:lineRule="auto"/>
              <w:rPr>
                <w:sz w:val="20"/>
                <w:lang w:val="fr-FR"/>
              </w:rPr>
            </w:pPr>
          </w:p>
        </w:tc>
      </w:tr>
      <w:tr w:rsidR="00F5697D" w14:paraId="637DC3A2" w14:textId="77777777" w:rsidTr="00092B84">
        <w:trPr>
          <w:jc w:val="center"/>
        </w:trPr>
        <w:tc>
          <w:tcPr>
            <w:tcW w:w="617" w:type="dxa"/>
            <w:tcBorders>
              <w:top w:val="nil"/>
              <w:left w:val="nil"/>
              <w:bottom w:val="nil"/>
              <w:right w:val="nil"/>
            </w:tcBorders>
            <w:shd w:val="clear" w:color="auto" w:fill="FFFFFF"/>
            <w:vAlign w:val="center"/>
          </w:tcPr>
          <w:p w14:paraId="4E118561" w14:textId="77777777" w:rsidR="004A5F7F" w:rsidRPr="00F2022E" w:rsidRDefault="004A5F7F" w:rsidP="00FB6F14">
            <w:pPr>
              <w:spacing w:line="276" w:lineRule="auto"/>
              <w:rPr>
                <w:sz w:val="20"/>
                <w:lang w:val="fr-FR"/>
              </w:rPr>
            </w:pPr>
          </w:p>
        </w:tc>
        <w:tc>
          <w:tcPr>
            <w:tcW w:w="3494" w:type="dxa"/>
            <w:tcBorders>
              <w:top w:val="nil"/>
              <w:left w:val="nil"/>
              <w:bottom w:val="nil"/>
              <w:right w:val="nil"/>
            </w:tcBorders>
            <w:shd w:val="clear" w:color="auto" w:fill="FFFFFF"/>
          </w:tcPr>
          <w:p w14:paraId="1136C949" w14:textId="126A7E50" w:rsidR="004A5F7F" w:rsidRPr="00F2022E" w:rsidRDefault="00651A76" w:rsidP="00FB6F14">
            <w:pPr>
              <w:spacing w:line="276" w:lineRule="auto"/>
              <w:jc w:val="left"/>
              <w:rPr>
                <w:sz w:val="20"/>
              </w:rPr>
            </w:pPr>
            <w:r w:rsidRPr="00F2022E">
              <w:rPr>
                <w:sz w:val="20"/>
              </w:rPr>
              <w:t xml:space="preserve">Adoptare </w:t>
            </w:r>
            <w:r w:rsidR="00422C6E" w:rsidRPr="009F248F">
              <w:rPr>
                <w:sz w:val="20"/>
                <w:szCs w:val="20"/>
              </w:rPr>
              <w:br/>
            </w:r>
            <w:r w:rsidRPr="00F2022E">
              <w:rPr>
                <w:sz w:val="20"/>
              </w:rPr>
              <w:t>prevăzută pentru sesiunea plenară din</w:t>
            </w:r>
          </w:p>
        </w:tc>
        <w:tc>
          <w:tcPr>
            <w:tcW w:w="5624" w:type="dxa"/>
            <w:tcBorders>
              <w:top w:val="nil"/>
              <w:left w:val="nil"/>
              <w:bottom w:val="nil"/>
              <w:right w:val="nil"/>
            </w:tcBorders>
            <w:shd w:val="clear" w:color="auto" w:fill="FFFFFF"/>
          </w:tcPr>
          <w:p w14:paraId="1A7C8022" w14:textId="77777777" w:rsidR="004A5F7F" w:rsidRPr="009F248F" w:rsidRDefault="004A5F7F" w:rsidP="004F00BC">
            <w:pPr>
              <w:spacing w:line="276" w:lineRule="auto"/>
              <w:rPr>
                <w:sz w:val="20"/>
                <w:szCs w:val="20"/>
                <w:lang w:val="en-GB"/>
              </w:rPr>
            </w:pPr>
          </w:p>
          <w:p w14:paraId="7DD4B056" w14:textId="77777777" w:rsidR="004A5F7F" w:rsidRPr="00F2022E" w:rsidRDefault="004A5F7F" w:rsidP="00FB6F14">
            <w:pPr>
              <w:spacing w:line="276" w:lineRule="auto"/>
              <w:rPr>
                <w:sz w:val="20"/>
                <w:lang w:val="en-GB"/>
              </w:rPr>
            </w:pPr>
          </w:p>
        </w:tc>
      </w:tr>
    </w:tbl>
    <w:p w14:paraId="6AC7095F" w14:textId="77777777" w:rsidR="00E55417" w:rsidRPr="00F2022E" w:rsidRDefault="00E55417" w:rsidP="00F2022E">
      <w:pPr>
        <w:pStyle w:val="LanguageStyle"/>
        <w:widowControl/>
        <w:spacing w:line="288" w:lineRule="auto"/>
        <w:jc w:val="left"/>
        <w:rPr>
          <w:rFonts w:ascii="Times New Roman" w:hAnsi="Times New Roman"/>
          <w:b w:val="0"/>
          <w:sz w:val="22"/>
        </w:rPr>
      </w:pPr>
    </w:p>
    <w:tbl>
      <w:tblPr>
        <w:tblW w:w="5287" w:type="pct"/>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57" w:type="dxa"/>
          <w:right w:w="57" w:type="dxa"/>
        </w:tblCellMar>
        <w:tblLook w:val="0000" w:firstRow="0" w:lastRow="0" w:firstColumn="0" w:lastColumn="0" w:noHBand="0" w:noVBand="0"/>
      </w:tblPr>
      <w:tblGrid>
        <w:gridCol w:w="617"/>
        <w:gridCol w:w="3352"/>
        <w:gridCol w:w="5625"/>
        <w:tblGridChange w:id="5">
          <w:tblGrid>
            <w:gridCol w:w="617"/>
            <w:gridCol w:w="3352"/>
            <w:gridCol w:w="5625"/>
          </w:tblGrid>
        </w:tblGridChange>
      </w:tblGrid>
      <w:tr w:rsidR="00F5697D" w14:paraId="39E2FC03" w14:textId="77777777" w:rsidTr="00092B84">
        <w:trPr>
          <w:jc w:val="center"/>
        </w:trPr>
        <w:tc>
          <w:tcPr>
            <w:tcW w:w="617" w:type="dxa"/>
            <w:tcBorders>
              <w:top w:val="nil"/>
              <w:left w:val="nil"/>
              <w:bottom w:val="nil"/>
              <w:right w:val="nil"/>
            </w:tcBorders>
            <w:shd w:val="clear" w:color="auto" w:fill="FFFFFF"/>
          </w:tcPr>
          <w:p w14:paraId="70BF7473" w14:textId="77777777" w:rsidR="007D2DBA" w:rsidRPr="00F2022E" w:rsidRDefault="007D2DBA" w:rsidP="00F2022E">
            <w:pPr>
              <w:pStyle w:val="Heading2"/>
              <w:keepNext/>
              <w:keepLines/>
              <w:spacing w:line="276" w:lineRule="auto"/>
              <w:rPr>
                <w:sz w:val="20"/>
                <w:lang w:val="en-GB"/>
              </w:rPr>
            </w:pPr>
          </w:p>
        </w:tc>
        <w:tc>
          <w:tcPr>
            <w:tcW w:w="3352" w:type="dxa"/>
            <w:tcBorders>
              <w:top w:val="nil"/>
              <w:left w:val="nil"/>
              <w:bottom w:val="nil"/>
              <w:right w:val="nil"/>
            </w:tcBorders>
            <w:shd w:val="clear" w:color="auto" w:fill="FFFFFF"/>
          </w:tcPr>
          <w:p w14:paraId="7BE35231" w14:textId="77777777" w:rsidR="007D2DBA" w:rsidRPr="00F2022E" w:rsidRDefault="007D2DBA" w:rsidP="00F2022E">
            <w:pPr>
              <w:keepNext/>
              <w:keepLines/>
              <w:spacing w:line="276" w:lineRule="auto"/>
              <w:rPr>
                <w:sz w:val="20"/>
              </w:rPr>
            </w:pPr>
            <w:r w:rsidRPr="00F2022E">
              <w:rPr>
                <w:sz w:val="20"/>
              </w:rPr>
              <w:t>Titlul</w:t>
            </w:r>
          </w:p>
        </w:tc>
        <w:tc>
          <w:tcPr>
            <w:tcW w:w="5625" w:type="dxa"/>
            <w:tcBorders>
              <w:top w:val="nil"/>
              <w:left w:val="nil"/>
              <w:bottom w:val="nil"/>
              <w:right w:val="nil"/>
            </w:tcBorders>
            <w:shd w:val="clear" w:color="auto" w:fill="FFFFFF"/>
          </w:tcPr>
          <w:p w14:paraId="5AD509BA" w14:textId="354C4D40" w:rsidR="007D2DBA" w:rsidRPr="00F2022E" w:rsidRDefault="007D2DBA" w:rsidP="00F2022E">
            <w:pPr>
              <w:keepNext/>
              <w:keepLines/>
              <w:spacing w:line="276" w:lineRule="auto"/>
              <w:rPr>
                <w:sz w:val="20"/>
              </w:rPr>
            </w:pPr>
            <w:r w:rsidRPr="00F2022E">
              <w:rPr>
                <w:b/>
                <w:sz w:val="20"/>
              </w:rPr>
              <w:t>Planul de acțiune pentru educația digitală 2021-2027</w:t>
            </w:r>
            <w:r w:rsidRPr="009F248F">
              <w:rPr>
                <w:b/>
                <w:sz w:val="20"/>
                <w:szCs w:val="20"/>
              </w:rPr>
              <w:t>.</w:t>
            </w:r>
          </w:p>
        </w:tc>
      </w:tr>
      <w:tr w:rsidR="00F5697D" w14:paraId="3C87559D" w14:textId="77777777" w:rsidTr="00092B84">
        <w:trPr>
          <w:jc w:val="center"/>
        </w:trPr>
        <w:tc>
          <w:tcPr>
            <w:tcW w:w="617" w:type="dxa"/>
            <w:tcBorders>
              <w:top w:val="nil"/>
              <w:left w:val="nil"/>
              <w:bottom w:val="nil"/>
              <w:right w:val="nil"/>
            </w:tcBorders>
            <w:shd w:val="clear" w:color="auto" w:fill="FFFFFF"/>
            <w:vAlign w:val="center"/>
          </w:tcPr>
          <w:p w14:paraId="53EAD7F4" w14:textId="77777777" w:rsidR="007D2DBA" w:rsidRPr="00F2022E" w:rsidRDefault="007D2DBA" w:rsidP="00F2022E">
            <w:pPr>
              <w:keepNext/>
              <w:keepLines/>
              <w:spacing w:line="276" w:lineRule="auto"/>
              <w:rPr>
                <w:sz w:val="20"/>
                <w:lang w:val="fr-FR"/>
              </w:rPr>
            </w:pPr>
          </w:p>
        </w:tc>
        <w:tc>
          <w:tcPr>
            <w:tcW w:w="3352" w:type="dxa"/>
            <w:tcBorders>
              <w:top w:val="nil"/>
              <w:left w:val="nil"/>
              <w:bottom w:val="nil"/>
              <w:right w:val="nil"/>
            </w:tcBorders>
            <w:shd w:val="clear" w:color="auto" w:fill="FFFFFF"/>
          </w:tcPr>
          <w:p w14:paraId="736B95D0" w14:textId="77777777" w:rsidR="007D2DBA" w:rsidRPr="00F2022E" w:rsidRDefault="007D2DBA" w:rsidP="00F2022E">
            <w:pPr>
              <w:keepNext/>
              <w:keepLines/>
              <w:spacing w:line="276" w:lineRule="auto"/>
              <w:rPr>
                <w:sz w:val="20"/>
              </w:rPr>
            </w:pPr>
            <w:r w:rsidRPr="00F2022E">
              <w:rPr>
                <w:sz w:val="20"/>
              </w:rPr>
              <w:t>Raportor:</w:t>
            </w:r>
          </w:p>
        </w:tc>
        <w:tc>
          <w:tcPr>
            <w:tcW w:w="5625" w:type="dxa"/>
            <w:tcBorders>
              <w:top w:val="nil"/>
              <w:left w:val="nil"/>
              <w:bottom w:val="nil"/>
              <w:right w:val="nil"/>
            </w:tcBorders>
            <w:shd w:val="clear" w:color="auto" w:fill="FFFFFF"/>
          </w:tcPr>
          <w:p w14:paraId="015F352B" w14:textId="77777777" w:rsidR="007D2DBA" w:rsidRPr="00F2022E" w:rsidRDefault="007D2DBA" w:rsidP="00F2022E">
            <w:pPr>
              <w:keepNext/>
              <w:keepLines/>
              <w:spacing w:line="276" w:lineRule="auto"/>
              <w:rPr>
                <w:sz w:val="20"/>
              </w:rPr>
            </w:pPr>
            <w:proofErr w:type="spellStart"/>
            <w:r w:rsidRPr="00F2022E">
              <w:rPr>
                <w:b/>
                <w:sz w:val="20"/>
              </w:rPr>
              <w:t>Gillian</w:t>
            </w:r>
            <w:proofErr w:type="spellEnd"/>
            <w:r w:rsidRPr="00F2022E">
              <w:rPr>
                <w:b/>
                <w:sz w:val="20"/>
              </w:rPr>
              <w:t xml:space="preserve"> COUGHLAN (IE-Renew E.)</w:t>
            </w:r>
          </w:p>
        </w:tc>
      </w:tr>
      <w:tr w:rsidR="00F5697D" w14:paraId="546845C1" w14:textId="77777777" w:rsidTr="00092B84">
        <w:trPr>
          <w:jc w:val="center"/>
        </w:trPr>
        <w:tc>
          <w:tcPr>
            <w:tcW w:w="617" w:type="dxa"/>
            <w:tcBorders>
              <w:top w:val="nil"/>
              <w:left w:val="nil"/>
              <w:bottom w:val="nil"/>
              <w:right w:val="nil"/>
            </w:tcBorders>
            <w:shd w:val="clear" w:color="auto" w:fill="FFFFFF"/>
            <w:vAlign w:val="center"/>
          </w:tcPr>
          <w:p w14:paraId="2EEC3B35" w14:textId="77777777" w:rsidR="007D2DBA" w:rsidRPr="00F2022E" w:rsidRDefault="007D2DBA" w:rsidP="00F2022E">
            <w:pPr>
              <w:keepNext/>
              <w:keepLines/>
              <w:spacing w:line="276" w:lineRule="auto"/>
              <w:rPr>
                <w:sz w:val="20"/>
                <w:lang w:val="en-GB"/>
              </w:rPr>
            </w:pPr>
          </w:p>
        </w:tc>
        <w:tc>
          <w:tcPr>
            <w:tcW w:w="3352" w:type="dxa"/>
            <w:tcBorders>
              <w:top w:val="nil"/>
              <w:left w:val="nil"/>
              <w:bottom w:val="nil"/>
              <w:right w:val="nil"/>
            </w:tcBorders>
            <w:shd w:val="clear" w:color="auto" w:fill="FFFFFF"/>
          </w:tcPr>
          <w:p w14:paraId="37A83706" w14:textId="77777777" w:rsidR="007D2DBA" w:rsidRPr="00F2022E" w:rsidRDefault="007D2DBA" w:rsidP="00F2022E">
            <w:pPr>
              <w:keepNext/>
              <w:keepLines/>
              <w:spacing w:line="276" w:lineRule="auto"/>
              <w:rPr>
                <w:sz w:val="20"/>
              </w:rPr>
            </w:pPr>
            <w:r w:rsidRPr="00F2022E">
              <w:rPr>
                <w:sz w:val="20"/>
              </w:rPr>
              <w:t>Documentul Comisiei</w:t>
            </w:r>
          </w:p>
        </w:tc>
        <w:tc>
          <w:tcPr>
            <w:tcW w:w="5625" w:type="dxa"/>
            <w:tcBorders>
              <w:top w:val="nil"/>
              <w:left w:val="nil"/>
              <w:bottom w:val="nil"/>
              <w:right w:val="nil"/>
            </w:tcBorders>
            <w:shd w:val="clear" w:color="auto" w:fill="FFFFFF"/>
          </w:tcPr>
          <w:p w14:paraId="4B53A1B1" w14:textId="63587A7D" w:rsidR="00272F64" w:rsidRPr="00F2022E" w:rsidRDefault="00E07A47" w:rsidP="00F2022E">
            <w:pPr>
              <w:keepNext/>
              <w:keepLines/>
              <w:spacing w:line="276" w:lineRule="auto"/>
              <w:rPr>
                <w:sz w:val="20"/>
              </w:rPr>
            </w:pPr>
            <w:r w:rsidRPr="00F2022E">
              <w:rPr>
                <w:sz w:val="20"/>
              </w:rPr>
              <w:t xml:space="preserve">Comunicare a Comisiei către Parlamentul European, Consiliu, Comitetul Economic și Social European și Comitetul Regiunilor </w:t>
            </w:r>
            <w:r w:rsidR="00422C6E" w:rsidRPr="009F248F">
              <w:rPr>
                <w:sz w:val="20"/>
                <w:szCs w:val="20"/>
              </w:rPr>
              <w:t>–</w:t>
            </w:r>
            <w:r w:rsidRPr="00F2022E">
              <w:rPr>
                <w:sz w:val="20"/>
              </w:rPr>
              <w:t xml:space="preserve"> Planul de acțiune pentru educația digitală 2021</w:t>
            </w:r>
            <w:r w:rsidR="0012703E">
              <w:noBreakHyphen/>
            </w:r>
            <w:r w:rsidRPr="00F2022E">
              <w:rPr>
                <w:sz w:val="20"/>
              </w:rPr>
              <w:t xml:space="preserve">2027 Resetarea educației și formării pentru era digitală Restabilirea educației și a formării pentru era digitală </w:t>
            </w:r>
          </w:p>
          <w:p w14:paraId="626EEC33" w14:textId="77777777" w:rsidR="007D2DBA" w:rsidRPr="00F2022E" w:rsidRDefault="00272F64" w:rsidP="00F2022E">
            <w:pPr>
              <w:keepNext/>
              <w:keepLines/>
              <w:spacing w:line="276" w:lineRule="auto"/>
              <w:rPr>
                <w:sz w:val="20"/>
              </w:rPr>
            </w:pPr>
            <w:r w:rsidRPr="00F2022E">
              <w:rPr>
                <w:sz w:val="20"/>
              </w:rPr>
              <w:t>COM(2020) 624 final</w:t>
            </w:r>
          </w:p>
        </w:tc>
      </w:tr>
      <w:tr w:rsidR="00F5697D" w14:paraId="3327A787" w14:textId="77777777" w:rsidTr="00092B84">
        <w:trPr>
          <w:jc w:val="center"/>
        </w:trPr>
        <w:tc>
          <w:tcPr>
            <w:tcW w:w="617" w:type="dxa"/>
            <w:tcBorders>
              <w:top w:val="nil"/>
              <w:left w:val="nil"/>
              <w:bottom w:val="nil"/>
              <w:right w:val="nil"/>
            </w:tcBorders>
            <w:shd w:val="clear" w:color="auto" w:fill="FFFFFF"/>
            <w:vAlign w:val="center"/>
          </w:tcPr>
          <w:p w14:paraId="3F48E62A" w14:textId="77777777" w:rsidR="007D2DBA" w:rsidRPr="00F2022E" w:rsidRDefault="007D2DBA" w:rsidP="00F2022E">
            <w:pPr>
              <w:keepNext/>
              <w:keepLines/>
              <w:spacing w:line="276" w:lineRule="auto"/>
              <w:rPr>
                <w:sz w:val="20"/>
                <w:lang w:val="en-GB"/>
              </w:rPr>
            </w:pPr>
          </w:p>
        </w:tc>
        <w:tc>
          <w:tcPr>
            <w:tcW w:w="3352" w:type="dxa"/>
            <w:tcBorders>
              <w:top w:val="nil"/>
              <w:left w:val="nil"/>
              <w:bottom w:val="nil"/>
              <w:right w:val="nil"/>
            </w:tcBorders>
            <w:shd w:val="clear" w:color="auto" w:fill="FFFFFF"/>
          </w:tcPr>
          <w:p w14:paraId="6AB2A60F" w14:textId="77777777" w:rsidR="007D2DBA" w:rsidRPr="00F2022E" w:rsidRDefault="007D2DBA" w:rsidP="00F2022E">
            <w:pPr>
              <w:keepNext/>
              <w:keepLines/>
              <w:spacing w:line="276" w:lineRule="auto"/>
              <w:rPr>
                <w:sz w:val="20"/>
              </w:rPr>
            </w:pPr>
            <w:r w:rsidRPr="00F2022E">
              <w:rPr>
                <w:sz w:val="20"/>
              </w:rPr>
              <w:t>Document</w:t>
            </w:r>
          </w:p>
        </w:tc>
        <w:tc>
          <w:tcPr>
            <w:tcW w:w="5625" w:type="dxa"/>
            <w:tcBorders>
              <w:top w:val="nil"/>
              <w:left w:val="nil"/>
              <w:bottom w:val="nil"/>
              <w:right w:val="nil"/>
            </w:tcBorders>
            <w:shd w:val="clear" w:color="auto" w:fill="FFFFFF"/>
          </w:tcPr>
          <w:p w14:paraId="62996E41" w14:textId="77777777" w:rsidR="007D2DBA" w:rsidRPr="00F2022E" w:rsidRDefault="00967A63" w:rsidP="00F2022E">
            <w:pPr>
              <w:keepNext/>
              <w:keepLines/>
              <w:spacing w:line="276" w:lineRule="auto"/>
              <w:rPr>
                <w:sz w:val="20"/>
                <w:lang w:val="en-GB"/>
              </w:rPr>
            </w:pPr>
            <w:r w:rsidRPr="00F2022E">
              <w:rPr>
                <w:sz w:val="20"/>
              </w:rPr>
              <w:t>COR-2020-04769-00-00-DT-TRA</w:t>
            </w:r>
          </w:p>
        </w:tc>
      </w:tr>
      <w:tr w:rsidR="00F5697D" w14:paraId="18AD3AD0" w14:textId="77777777" w:rsidTr="00092B84">
        <w:trPr>
          <w:jc w:val="center"/>
        </w:trPr>
        <w:tc>
          <w:tcPr>
            <w:tcW w:w="617" w:type="dxa"/>
            <w:tcBorders>
              <w:top w:val="nil"/>
              <w:left w:val="nil"/>
              <w:bottom w:val="nil"/>
              <w:right w:val="nil"/>
            </w:tcBorders>
            <w:shd w:val="clear" w:color="auto" w:fill="FFFFFF"/>
            <w:vAlign w:val="center"/>
          </w:tcPr>
          <w:p w14:paraId="1352BFCF" w14:textId="77777777" w:rsidR="007D2DBA" w:rsidRPr="00F2022E" w:rsidRDefault="007D2DBA" w:rsidP="00F2022E">
            <w:pPr>
              <w:keepNext/>
              <w:keepLines/>
              <w:spacing w:line="276" w:lineRule="auto"/>
              <w:rPr>
                <w:sz w:val="20"/>
                <w:lang w:val="en-GB"/>
              </w:rPr>
            </w:pPr>
          </w:p>
        </w:tc>
        <w:tc>
          <w:tcPr>
            <w:tcW w:w="3352" w:type="dxa"/>
            <w:tcBorders>
              <w:top w:val="nil"/>
              <w:left w:val="nil"/>
              <w:bottom w:val="nil"/>
              <w:right w:val="nil"/>
            </w:tcBorders>
            <w:shd w:val="clear" w:color="auto" w:fill="FFFFFF"/>
          </w:tcPr>
          <w:p w14:paraId="689532E7" w14:textId="77777777" w:rsidR="007D2DBA" w:rsidRPr="00F2022E" w:rsidRDefault="007D2DBA" w:rsidP="00F2022E">
            <w:pPr>
              <w:keepNext/>
              <w:keepLines/>
              <w:spacing w:line="276" w:lineRule="auto"/>
              <w:rPr>
                <w:sz w:val="20"/>
              </w:rPr>
            </w:pPr>
            <w:r w:rsidRPr="00F2022E">
              <w:rPr>
                <w:sz w:val="20"/>
              </w:rPr>
              <w:t>Tipul de aviz</w:t>
            </w:r>
          </w:p>
        </w:tc>
        <w:tc>
          <w:tcPr>
            <w:tcW w:w="5625" w:type="dxa"/>
            <w:tcBorders>
              <w:top w:val="nil"/>
              <w:left w:val="nil"/>
              <w:bottom w:val="nil"/>
              <w:right w:val="nil"/>
            </w:tcBorders>
            <w:shd w:val="clear" w:color="auto" w:fill="FFFFFF"/>
          </w:tcPr>
          <w:p w14:paraId="3ECEA56E" w14:textId="77777777" w:rsidR="007D2DBA" w:rsidRPr="00F2022E" w:rsidRDefault="007D2DBA" w:rsidP="00F2022E">
            <w:pPr>
              <w:keepNext/>
              <w:keepLines/>
              <w:spacing w:line="276" w:lineRule="auto"/>
              <w:rPr>
                <w:sz w:val="20"/>
              </w:rPr>
            </w:pPr>
            <w:r w:rsidRPr="00F2022E">
              <w:rPr>
                <w:sz w:val="20"/>
              </w:rPr>
              <w:t>Aviz din proprie inițiativă</w:t>
            </w:r>
          </w:p>
        </w:tc>
      </w:tr>
      <w:tr w:rsidR="00F5697D" w14:paraId="50E0FC05" w14:textId="77777777" w:rsidTr="00092B84">
        <w:trPr>
          <w:jc w:val="center"/>
        </w:trPr>
        <w:tc>
          <w:tcPr>
            <w:tcW w:w="617" w:type="dxa"/>
            <w:tcBorders>
              <w:top w:val="nil"/>
              <w:left w:val="nil"/>
              <w:bottom w:val="nil"/>
              <w:right w:val="nil"/>
            </w:tcBorders>
            <w:shd w:val="clear" w:color="auto" w:fill="FFFFFF"/>
            <w:vAlign w:val="center"/>
          </w:tcPr>
          <w:p w14:paraId="48B60CD6" w14:textId="77777777" w:rsidR="007D2DBA" w:rsidRPr="00F2022E" w:rsidRDefault="007D2DBA" w:rsidP="00F2022E">
            <w:pPr>
              <w:keepNext/>
              <w:keepLines/>
              <w:spacing w:line="276" w:lineRule="auto"/>
              <w:rPr>
                <w:sz w:val="20"/>
                <w:lang w:val="en-GB"/>
              </w:rPr>
            </w:pPr>
          </w:p>
        </w:tc>
        <w:tc>
          <w:tcPr>
            <w:tcW w:w="3352" w:type="dxa"/>
            <w:tcBorders>
              <w:top w:val="nil"/>
              <w:left w:val="nil"/>
              <w:bottom w:val="nil"/>
              <w:right w:val="nil"/>
            </w:tcBorders>
            <w:shd w:val="clear" w:color="auto" w:fill="FFFFFF"/>
          </w:tcPr>
          <w:p w14:paraId="0B174E54" w14:textId="77777777" w:rsidR="007D2DBA" w:rsidRPr="00F2022E" w:rsidRDefault="007D2DBA" w:rsidP="00F2022E">
            <w:pPr>
              <w:keepNext/>
              <w:keepLines/>
              <w:spacing w:line="276" w:lineRule="auto"/>
              <w:rPr>
                <w:sz w:val="20"/>
              </w:rPr>
            </w:pPr>
            <w:r w:rsidRPr="00F2022E">
              <w:rPr>
                <w:sz w:val="20"/>
              </w:rPr>
              <w:t>Dosar</w:t>
            </w:r>
          </w:p>
        </w:tc>
        <w:tc>
          <w:tcPr>
            <w:tcW w:w="5625" w:type="dxa"/>
            <w:tcBorders>
              <w:top w:val="nil"/>
              <w:left w:val="nil"/>
              <w:bottom w:val="nil"/>
              <w:right w:val="nil"/>
            </w:tcBorders>
            <w:shd w:val="clear" w:color="auto" w:fill="FFFFFF"/>
          </w:tcPr>
          <w:p w14:paraId="1824A52A" w14:textId="77777777" w:rsidR="007D2DBA" w:rsidRPr="00F2022E" w:rsidRDefault="007D2DBA" w:rsidP="00F2022E">
            <w:pPr>
              <w:keepNext/>
              <w:keepLines/>
              <w:spacing w:line="276" w:lineRule="auto"/>
              <w:rPr>
                <w:sz w:val="20"/>
              </w:rPr>
            </w:pPr>
            <w:r w:rsidRPr="00F2022E">
              <w:rPr>
                <w:sz w:val="20"/>
              </w:rPr>
              <w:t>SEDEC-VII/011</w:t>
            </w:r>
          </w:p>
        </w:tc>
      </w:tr>
      <w:tr w:rsidR="00F5697D" w14:paraId="5CF6A3B2" w14:textId="77777777" w:rsidTr="00092B84">
        <w:trPr>
          <w:jc w:val="center"/>
        </w:trPr>
        <w:tc>
          <w:tcPr>
            <w:tcW w:w="617" w:type="dxa"/>
            <w:tcBorders>
              <w:top w:val="nil"/>
              <w:left w:val="nil"/>
              <w:bottom w:val="nil"/>
              <w:right w:val="nil"/>
            </w:tcBorders>
            <w:shd w:val="clear" w:color="auto" w:fill="FFFFFF"/>
            <w:vAlign w:val="center"/>
          </w:tcPr>
          <w:p w14:paraId="62313BC2" w14:textId="77777777" w:rsidR="007D2DBA" w:rsidRPr="00F2022E" w:rsidRDefault="007D2DBA" w:rsidP="00F2022E">
            <w:pPr>
              <w:keepNext/>
              <w:keepLines/>
              <w:spacing w:line="276" w:lineRule="auto"/>
              <w:rPr>
                <w:sz w:val="20"/>
                <w:lang w:val="en-GB"/>
              </w:rPr>
            </w:pPr>
          </w:p>
        </w:tc>
        <w:tc>
          <w:tcPr>
            <w:tcW w:w="3352" w:type="dxa"/>
            <w:tcBorders>
              <w:top w:val="nil"/>
              <w:left w:val="nil"/>
              <w:bottom w:val="nil"/>
              <w:right w:val="nil"/>
            </w:tcBorders>
            <w:shd w:val="clear" w:color="auto" w:fill="FFFFFF"/>
          </w:tcPr>
          <w:p w14:paraId="15CE698E" w14:textId="77777777" w:rsidR="007D2DBA" w:rsidRPr="00F2022E" w:rsidRDefault="007D2DBA" w:rsidP="00F2022E">
            <w:pPr>
              <w:keepNext/>
              <w:keepLines/>
              <w:spacing w:line="276" w:lineRule="auto"/>
              <w:rPr>
                <w:sz w:val="20"/>
              </w:rPr>
            </w:pPr>
            <w:r w:rsidRPr="00F2022E">
              <w:rPr>
                <w:sz w:val="20"/>
              </w:rPr>
              <w:t>Intervenția</w:t>
            </w:r>
          </w:p>
        </w:tc>
        <w:tc>
          <w:tcPr>
            <w:tcW w:w="5625" w:type="dxa"/>
            <w:tcBorders>
              <w:top w:val="nil"/>
              <w:left w:val="nil"/>
              <w:bottom w:val="nil"/>
              <w:right w:val="nil"/>
            </w:tcBorders>
            <w:shd w:val="clear" w:color="auto" w:fill="FFFFFF"/>
          </w:tcPr>
          <w:p w14:paraId="2AB42B87" w14:textId="77777777" w:rsidR="007D2DBA" w:rsidRPr="00F2022E" w:rsidRDefault="007D2DBA" w:rsidP="00F2022E">
            <w:pPr>
              <w:keepNext/>
              <w:keepLines/>
              <w:spacing w:line="276" w:lineRule="auto"/>
              <w:rPr>
                <w:sz w:val="20"/>
                <w:lang w:val="en-GB"/>
              </w:rPr>
            </w:pPr>
          </w:p>
        </w:tc>
      </w:tr>
      <w:tr w:rsidR="00F5697D" w14:paraId="4DAA405F" w14:textId="77777777" w:rsidTr="00092B84">
        <w:trPr>
          <w:jc w:val="center"/>
        </w:trPr>
        <w:tc>
          <w:tcPr>
            <w:tcW w:w="617" w:type="dxa"/>
            <w:tcBorders>
              <w:top w:val="nil"/>
              <w:left w:val="nil"/>
              <w:bottom w:val="nil"/>
              <w:right w:val="nil"/>
            </w:tcBorders>
            <w:shd w:val="clear" w:color="auto" w:fill="FFFFFF"/>
            <w:vAlign w:val="center"/>
          </w:tcPr>
          <w:p w14:paraId="7CF2D2B4" w14:textId="77777777" w:rsidR="007D2DBA" w:rsidRPr="00F2022E" w:rsidRDefault="007D2DBA" w:rsidP="00F2022E">
            <w:pPr>
              <w:keepNext/>
              <w:keepLines/>
              <w:spacing w:line="276" w:lineRule="auto"/>
              <w:rPr>
                <w:sz w:val="20"/>
                <w:lang w:val="en-GB"/>
              </w:rPr>
            </w:pPr>
          </w:p>
        </w:tc>
        <w:tc>
          <w:tcPr>
            <w:tcW w:w="3352" w:type="dxa"/>
            <w:tcBorders>
              <w:top w:val="nil"/>
              <w:left w:val="nil"/>
              <w:bottom w:val="nil"/>
              <w:right w:val="nil"/>
            </w:tcBorders>
            <w:shd w:val="clear" w:color="auto" w:fill="FFFFFF"/>
          </w:tcPr>
          <w:p w14:paraId="0A8A4AF1" w14:textId="2A4E4A98" w:rsidR="007D2DBA" w:rsidRPr="00F2022E" w:rsidRDefault="007D2DBA" w:rsidP="00F2022E">
            <w:pPr>
              <w:keepNext/>
              <w:keepLines/>
              <w:spacing w:line="276" w:lineRule="auto"/>
              <w:jc w:val="left"/>
              <w:rPr>
                <w:sz w:val="20"/>
              </w:rPr>
            </w:pPr>
            <w:r w:rsidRPr="00F2022E">
              <w:rPr>
                <w:sz w:val="20"/>
              </w:rPr>
              <w:t xml:space="preserve">Adoptare </w:t>
            </w:r>
            <w:r w:rsidR="00422C6E" w:rsidRPr="009F248F">
              <w:rPr>
                <w:sz w:val="20"/>
                <w:szCs w:val="20"/>
              </w:rPr>
              <w:br/>
            </w:r>
            <w:r w:rsidRPr="00F2022E">
              <w:rPr>
                <w:sz w:val="20"/>
              </w:rPr>
              <w:t>(planificată) pentru ședința comisiei din</w:t>
            </w:r>
          </w:p>
        </w:tc>
        <w:tc>
          <w:tcPr>
            <w:tcW w:w="5625" w:type="dxa"/>
            <w:tcBorders>
              <w:top w:val="nil"/>
              <w:left w:val="nil"/>
              <w:bottom w:val="nil"/>
              <w:right w:val="nil"/>
            </w:tcBorders>
            <w:shd w:val="clear" w:color="auto" w:fill="FFFFFF"/>
          </w:tcPr>
          <w:p w14:paraId="18907ECA" w14:textId="77777777" w:rsidR="007D2DBA" w:rsidRPr="004C20C7" w:rsidRDefault="007D2DBA" w:rsidP="00422C6E">
            <w:pPr>
              <w:keepNext/>
              <w:keepLines/>
              <w:spacing w:line="276" w:lineRule="auto"/>
              <w:rPr>
                <w:sz w:val="20"/>
                <w:szCs w:val="20"/>
                <w:lang w:val="fr-FR"/>
              </w:rPr>
            </w:pPr>
          </w:p>
          <w:p w14:paraId="7669A34A" w14:textId="77777777" w:rsidR="007D2DBA" w:rsidRPr="00F2022E" w:rsidRDefault="007D2DBA" w:rsidP="00F2022E">
            <w:pPr>
              <w:keepNext/>
              <w:keepLines/>
              <w:spacing w:line="276" w:lineRule="auto"/>
              <w:rPr>
                <w:sz w:val="20"/>
                <w:lang w:val="fr-FR"/>
              </w:rPr>
            </w:pPr>
          </w:p>
        </w:tc>
      </w:tr>
      <w:tr w:rsidR="00F5697D" w14:paraId="2E8EF422" w14:textId="77777777" w:rsidTr="00092B84">
        <w:trPr>
          <w:jc w:val="center"/>
        </w:trPr>
        <w:tc>
          <w:tcPr>
            <w:tcW w:w="617" w:type="dxa"/>
            <w:tcBorders>
              <w:top w:val="nil"/>
              <w:left w:val="nil"/>
              <w:bottom w:val="nil"/>
              <w:right w:val="nil"/>
            </w:tcBorders>
            <w:shd w:val="clear" w:color="auto" w:fill="FFFFFF"/>
            <w:vAlign w:val="center"/>
          </w:tcPr>
          <w:p w14:paraId="17746B55" w14:textId="77777777" w:rsidR="007D2DBA" w:rsidRPr="00F2022E" w:rsidRDefault="007D2DBA" w:rsidP="00F2022E">
            <w:pPr>
              <w:keepNext/>
              <w:keepLines/>
              <w:spacing w:line="276" w:lineRule="auto"/>
              <w:rPr>
                <w:sz w:val="20"/>
                <w:lang w:val="fr-FR"/>
              </w:rPr>
            </w:pPr>
          </w:p>
        </w:tc>
        <w:tc>
          <w:tcPr>
            <w:tcW w:w="3352" w:type="dxa"/>
            <w:tcBorders>
              <w:top w:val="nil"/>
              <w:left w:val="nil"/>
              <w:bottom w:val="nil"/>
              <w:right w:val="nil"/>
            </w:tcBorders>
            <w:shd w:val="clear" w:color="auto" w:fill="FFFFFF"/>
          </w:tcPr>
          <w:p w14:paraId="68466827" w14:textId="7A5CCF7D" w:rsidR="007D2DBA" w:rsidRPr="00F2022E" w:rsidRDefault="007D2DBA" w:rsidP="00F2022E">
            <w:pPr>
              <w:keepNext/>
              <w:keepLines/>
              <w:spacing w:line="276" w:lineRule="auto"/>
              <w:jc w:val="left"/>
              <w:rPr>
                <w:sz w:val="20"/>
              </w:rPr>
            </w:pPr>
            <w:r w:rsidRPr="00F2022E">
              <w:rPr>
                <w:sz w:val="20"/>
              </w:rPr>
              <w:t xml:space="preserve">Adoptare </w:t>
            </w:r>
            <w:r w:rsidR="00422C6E" w:rsidRPr="009F248F">
              <w:rPr>
                <w:sz w:val="20"/>
                <w:szCs w:val="20"/>
              </w:rPr>
              <w:br/>
            </w:r>
            <w:r w:rsidRPr="00F2022E">
              <w:rPr>
                <w:sz w:val="20"/>
              </w:rPr>
              <w:t>prevăzută pentru sesiunea plenară din</w:t>
            </w:r>
          </w:p>
        </w:tc>
        <w:tc>
          <w:tcPr>
            <w:tcW w:w="5625" w:type="dxa"/>
            <w:tcBorders>
              <w:top w:val="nil"/>
              <w:left w:val="nil"/>
              <w:bottom w:val="nil"/>
              <w:right w:val="nil"/>
            </w:tcBorders>
            <w:shd w:val="clear" w:color="auto" w:fill="FFFFFF"/>
          </w:tcPr>
          <w:p w14:paraId="5590F2E2" w14:textId="77777777" w:rsidR="007D2DBA" w:rsidRPr="009F248F" w:rsidRDefault="007D2DBA" w:rsidP="00422C6E">
            <w:pPr>
              <w:keepNext/>
              <w:keepLines/>
              <w:spacing w:line="276" w:lineRule="auto"/>
              <w:rPr>
                <w:sz w:val="20"/>
                <w:szCs w:val="20"/>
                <w:lang w:val="en-GB"/>
              </w:rPr>
            </w:pPr>
          </w:p>
          <w:p w14:paraId="70169CEC" w14:textId="77777777" w:rsidR="007D2DBA" w:rsidRPr="00F2022E" w:rsidRDefault="007D2DBA" w:rsidP="00F2022E">
            <w:pPr>
              <w:keepNext/>
              <w:keepLines/>
              <w:spacing w:line="276" w:lineRule="auto"/>
              <w:rPr>
                <w:sz w:val="20"/>
                <w:lang w:val="en-GB"/>
              </w:rPr>
            </w:pPr>
          </w:p>
        </w:tc>
      </w:tr>
    </w:tbl>
    <w:p w14:paraId="3D38937E" w14:textId="77777777" w:rsidR="007D2DBA" w:rsidRPr="00F2022E" w:rsidRDefault="007D2DBA" w:rsidP="00F2022E">
      <w:pPr>
        <w:pStyle w:val="LanguageStyle"/>
        <w:widowControl/>
        <w:spacing w:line="288" w:lineRule="auto"/>
        <w:jc w:val="left"/>
        <w:rPr>
          <w:rFonts w:ascii="Times New Roman" w:hAnsi="Times New Roman"/>
          <w:b w:val="0"/>
          <w:sz w:val="22"/>
        </w:rPr>
      </w:pPr>
    </w:p>
    <w:tbl>
      <w:tblPr>
        <w:tblW w:w="5287" w:type="pct"/>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57" w:type="dxa"/>
          <w:right w:w="57" w:type="dxa"/>
        </w:tblCellMar>
        <w:tblLook w:val="0000" w:firstRow="0" w:lastRow="0" w:firstColumn="0" w:lastColumn="0" w:noHBand="0" w:noVBand="0"/>
      </w:tblPr>
      <w:tblGrid>
        <w:gridCol w:w="617"/>
        <w:gridCol w:w="3352"/>
        <w:gridCol w:w="5625"/>
        <w:tblGridChange w:id="6">
          <w:tblGrid>
            <w:gridCol w:w="617"/>
            <w:gridCol w:w="3352"/>
            <w:gridCol w:w="5625"/>
          </w:tblGrid>
        </w:tblGridChange>
      </w:tblGrid>
      <w:tr w:rsidR="00F5697D" w14:paraId="67F65A6A" w14:textId="77777777" w:rsidTr="00092B84">
        <w:trPr>
          <w:jc w:val="center"/>
        </w:trPr>
        <w:tc>
          <w:tcPr>
            <w:tcW w:w="617" w:type="dxa"/>
            <w:tcBorders>
              <w:top w:val="nil"/>
              <w:left w:val="nil"/>
              <w:bottom w:val="nil"/>
              <w:right w:val="nil"/>
            </w:tcBorders>
            <w:shd w:val="clear" w:color="auto" w:fill="FFFFFF"/>
          </w:tcPr>
          <w:p w14:paraId="3E7F2C21" w14:textId="77777777" w:rsidR="00272F64" w:rsidRPr="00F2022E" w:rsidRDefault="00272F64" w:rsidP="00FB6F14">
            <w:pPr>
              <w:pStyle w:val="Heading2"/>
              <w:spacing w:line="276" w:lineRule="auto"/>
              <w:rPr>
                <w:sz w:val="20"/>
                <w:lang w:val="en-GB"/>
              </w:rPr>
            </w:pPr>
          </w:p>
        </w:tc>
        <w:tc>
          <w:tcPr>
            <w:tcW w:w="3352" w:type="dxa"/>
            <w:tcBorders>
              <w:top w:val="nil"/>
              <w:left w:val="nil"/>
              <w:bottom w:val="nil"/>
              <w:right w:val="nil"/>
            </w:tcBorders>
            <w:shd w:val="clear" w:color="auto" w:fill="FFFFFF"/>
          </w:tcPr>
          <w:p w14:paraId="2FCCC249" w14:textId="77777777" w:rsidR="00272F64" w:rsidRPr="00F2022E" w:rsidRDefault="00272F64" w:rsidP="00FB6F14">
            <w:pPr>
              <w:spacing w:line="276" w:lineRule="auto"/>
              <w:rPr>
                <w:sz w:val="20"/>
              </w:rPr>
            </w:pPr>
            <w:r w:rsidRPr="00F2022E">
              <w:rPr>
                <w:sz w:val="20"/>
              </w:rPr>
              <w:t>Titlul</w:t>
            </w:r>
          </w:p>
        </w:tc>
        <w:tc>
          <w:tcPr>
            <w:tcW w:w="5625" w:type="dxa"/>
            <w:tcBorders>
              <w:top w:val="nil"/>
              <w:left w:val="nil"/>
              <w:bottom w:val="nil"/>
              <w:right w:val="nil"/>
            </w:tcBorders>
            <w:shd w:val="clear" w:color="auto" w:fill="FFFFFF"/>
          </w:tcPr>
          <w:p w14:paraId="5D462B42" w14:textId="77777777" w:rsidR="00272F64" w:rsidRPr="00F2022E" w:rsidRDefault="00E55417" w:rsidP="00FB6F14">
            <w:pPr>
              <w:spacing w:line="276" w:lineRule="auto"/>
              <w:rPr>
                <w:sz w:val="20"/>
              </w:rPr>
            </w:pPr>
            <w:r w:rsidRPr="00F2022E">
              <w:rPr>
                <w:b/>
                <w:sz w:val="20"/>
              </w:rPr>
              <w:t>Realizarea Spațiului european al educației până în 2025</w:t>
            </w:r>
          </w:p>
        </w:tc>
      </w:tr>
      <w:tr w:rsidR="00F5697D" w14:paraId="66562063" w14:textId="77777777" w:rsidTr="00092B84">
        <w:trPr>
          <w:jc w:val="center"/>
        </w:trPr>
        <w:tc>
          <w:tcPr>
            <w:tcW w:w="617" w:type="dxa"/>
            <w:tcBorders>
              <w:top w:val="nil"/>
              <w:left w:val="nil"/>
              <w:bottom w:val="nil"/>
              <w:right w:val="nil"/>
            </w:tcBorders>
            <w:shd w:val="clear" w:color="auto" w:fill="FFFFFF"/>
            <w:vAlign w:val="center"/>
          </w:tcPr>
          <w:p w14:paraId="70F793BC" w14:textId="77777777" w:rsidR="00272F64" w:rsidRPr="00F2022E" w:rsidRDefault="00272F64" w:rsidP="00FB6F14">
            <w:pPr>
              <w:spacing w:line="276" w:lineRule="auto"/>
              <w:rPr>
                <w:sz w:val="20"/>
                <w:lang w:val="en-GB"/>
              </w:rPr>
            </w:pPr>
          </w:p>
        </w:tc>
        <w:tc>
          <w:tcPr>
            <w:tcW w:w="3352" w:type="dxa"/>
            <w:tcBorders>
              <w:top w:val="nil"/>
              <w:left w:val="nil"/>
              <w:bottom w:val="nil"/>
              <w:right w:val="nil"/>
            </w:tcBorders>
            <w:shd w:val="clear" w:color="auto" w:fill="FFFFFF"/>
          </w:tcPr>
          <w:p w14:paraId="64EB7D78" w14:textId="77777777" w:rsidR="00272F64" w:rsidRPr="00F2022E" w:rsidRDefault="00272F64" w:rsidP="00FB6F14">
            <w:pPr>
              <w:spacing w:line="276" w:lineRule="auto"/>
              <w:rPr>
                <w:sz w:val="20"/>
              </w:rPr>
            </w:pPr>
            <w:r w:rsidRPr="00F2022E">
              <w:rPr>
                <w:sz w:val="20"/>
              </w:rPr>
              <w:t>Raportor:</w:t>
            </w:r>
          </w:p>
        </w:tc>
        <w:tc>
          <w:tcPr>
            <w:tcW w:w="5625" w:type="dxa"/>
            <w:tcBorders>
              <w:top w:val="nil"/>
              <w:left w:val="nil"/>
              <w:bottom w:val="nil"/>
              <w:right w:val="nil"/>
            </w:tcBorders>
            <w:shd w:val="clear" w:color="auto" w:fill="FFFFFF"/>
          </w:tcPr>
          <w:p w14:paraId="39394D45" w14:textId="77777777" w:rsidR="00272F64" w:rsidRPr="00F2022E" w:rsidRDefault="00E55417" w:rsidP="00FB6F14">
            <w:pPr>
              <w:spacing w:line="276" w:lineRule="auto"/>
              <w:rPr>
                <w:sz w:val="20"/>
              </w:rPr>
            </w:pPr>
            <w:r w:rsidRPr="00F2022E">
              <w:rPr>
                <w:b/>
                <w:sz w:val="20"/>
              </w:rPr>
              <w:t>Emil BOC (RO-PPE)</w:t>
            </w:r>
          </w:p>
        </w:tc>
      </w:tr>
      <w:tr w:rsidR="00F5697D" w14:paraId="5ADBEFAB" w14:textId="77777777" w:rsidTr="00092B84">
        <w:trPr>
          <w:jc w:val="center"/>
        </w:trPr>
        <w:tc>
          <w:tcPr>
            <w:tcW w:w="617" w:type="dxa"/>
            <w:tcBorders>
              <w:top w:val="nil"/>
              <w:left w:val="nil"/>
              <w:bottom w:val="nil"/>
              <w:right w:val="nil"/>
            </w:tcBorders>
            <w:shd w:val="clear" w:color="auto" w:fill="FFFFFF"/>
            <w:vAlign w:val="center"/>
          </w:tcPr>
          <w:p w14:paraId="11256B61" w14:textId="77777777" w:rsidR="00272F64" w:rsidRPr="00F2022E" w:rsidRDefault="00272F64" w:rsidP="00FB6F14">
            <w:pPr>
              <w:spacing w:line="276" w:lineRule="auto"/>
              <w:rPr>
                <w:sz w:val="20"/>
                <w:lang w:val="en-GB"/>
              </w:rPr>
            </w:pPr>
          </w:p>
        </w:tc>
        <w:tc>
          <w:tcPr>
            <w:tcW w:w="3352" w:type="dxa"/>
            <w:tcBorders>
              <w:top w:val="nil"/>
              <w:left w:val="nil"/>
              <w:bottom w:val="nil"/>
              <w:right w:val="nil"/>
            </w:tcBorders>
            <w:shd w:val="clear" w:color="auto" w:fill="FFFFFF"/>
          </w:tcPr>
          <w:p w14:paraId="639533EA" w14:textId="77777777" w:rsidR="00272F64" w:rsidRPr="00F2022E" w:rsidRDefault="00272F64" w:rsidP="00FB6F14">
            <w:pPr>
              <w:spacing w:line="276" w:lineRule="auto"/>
              <w:rPr>
                <w:sz w:val="20"/>
              </w:rPr>
            </w:pPr>
            <w:r w:rsidRPr="00F2022E">
              <w:rPr>
                <w:sz w:val="20"/>
              </w:rPr>
              <w:t>Documentul Comisiei</w:t>
            </w:r>
          </w:p>
        </w:tc>
        <w:tc>
          <w:tcPr>
            <w:tcW w:w="5625" w:type="dxa"/>
            <w:tcBorders>
              <w:top w:val="nil"/>
              <w:left w:val="nil"/>
              <w:bottom w:val="nil"/>
              <w:right w:val="nil"/>
            </w:tcBorders>
            <w:shd w:val="clear" w:color="auto" w:fill="FFFFFF"/>
          </w:tcPr>
          <w:p w14:paraId="6DF58361" w14:textId="77777777" w:rsidR="00272F64" w:rsidRPr="00F2022E" w:rsidRDefault="00E07A47" w:rsidP="00FB6F14">
            <w:pPr>
              <w:spacing w:line="276" w:lineRule="auto"/>
              <w:rPr>
                <w:sz w:val="20"/>
              </w:rPr>
            </w:pPr>
            <w:r w:rsidRPr="00F2022E">
              <w:rPr>
                <w:sz w:val="20"/>
              </w:rPr>
              <w:t>Comunicare a Comisiei către Parlamentul European, Consiliu, Comitetul Economic și Social European și Comitetul Regiunilor privind realizarea Spațiului european al educației până în 2025</w:t>
            </w:r>
          </w:p>
          <w:p w14:paraId="7EBE053D" w14:textId="77777777" w:rsidR="00272F64" w:rsidRPr="00F2022E" w:rsidRDefault="00272F64" w:rsidP="00FB6F14">
            <w:pPr>
              <w:spacing w:line="276" w:lineRule="auto"/>
              <w:rPr>
                <w:sz w:val="20"/>
              </w:rPr>
            </w:pPr>
            <w:r w:rsidRPr="00F2022E">
              <w:rPr>
                <w:sz w:val="20"/>
              </w:rPr>
              <w:t>COM(2020) 625 final</w:t>
            </w:r>
          </w:p>
        </w:tc>
      </w:tr>
      <w:tr w:rsidR="00F5697D" w14:paraId="6B4C6AC8" w14:textId="77777777" w:rsidTr="00092B84">
        <w:trPr>
          <w:jc w:val="center"/>
        </w:trPr>
        <w:tc>
          <w:tcPr>
            <w:tcW w:w="617" w:type="dxa"/>
            <w:tcBorders>
              <w:top w:val="nil"/>
              <w:left w:val="nil"/>
              <w:bottom w:val="nil"/>
              <w:right w:val="nil"/>
            </w:tcBorders>
            <w:shd w:val="clear" w:color="auto" w:fill="FFFFFF"/>
            <w:vAlign w:val="center"/>
          </w:tcPr>
          <w:p w14:paraId="42864C5C" w14:textId="77777777" w:rsidR="00272F64" w:rsidRPr="00F2022E" w:rsidRDefault="00272F64" w:rsidP="00FB6F14">
            <w:pPr>
              <w:spacing w:line="276" w:lineRule="auto"/>
              <w:rPr>
                <w:sz w:val="20"/>
                <w:lang w:val="en-GB"/>
              </w:rPr>
            </w:pPr>
          </w:p>
        </w:tc>
        <w:tc>
          <w:tcPr>
            <w:tcW w:w="3352" w:type="dxa"/>
            <w:tcBorders>
              <w:top w:val="nil"/>
              <w:left w:val="nil"/>
              <w:bottom w:val="nil"/>
              <w:right w:val="nil"/>
            </w:tcBorders>
            <w:shd w:val="clear" w:color="auto" w:fill="FFFFFF"/>
          </w:tcPr>
          <w:p w14:paraId="352C4C13" w14:textId="77777777" w:rsidR="00272F64" w:rsidRPr="00F2022E" w:rsidRDefault="00272F64" w:rsidP="00FB6F14">
            <w:pPr>
              <w:spacing w:line="276" w:lineRule="auto"/>
              <w:rPr>
                <w:sz w:val="20"/>
              </w:rPr>
            </w:pPr>
            <w:r w:rsidRPr="00F2022E">
              <w:rPr>
                <w:sz w:val="20"/>
              </w:rPr>
              <w:t>Document</w:t>
            </w:r>
          </w:p>
        </w:tc>
        <w:tc>
          <w:tcPr>
            <w:tcW w:w="5625" w:type="dxa"/>
            <w:tcBorders>
              <w:top w:val="nil"/>
              <w:left w:val="nil"/>
              <w:bottom w:val="nil"/>
              <w:right w:val="nil"/>
            </w:tcBorders>
            <w:shd w:val="clear" w:color="auto" w:fill="FFFFFF"/>
          </w:tcPr>
          <w:p w14:paraId="7F6F48E5" w14:textId="77777777" w:rsidR="00272F64" w:rsidRPr="00F2022E" w:rsidRDefault="00EA2481">
            <w:pPr>
              <w:spacing w:line="276" w:lineRule="auto"/>
              <w:rPr>
                <w:sz w:val="20"/>
                <w:lang w:val="en-GB"/>
              </w:rPr>
            </w:pPr>
            <w:r w:rsidRPr="00F2022E">
              <w:rPr>
                <w:sz w:val="20"/>
              </w:rPr>
              <w:t>COR-2020-04756-00-00-DT-TRA</w:t>
            </w:r>
          </w:p>
        </w:tc>
      </w:tr>
      <w:tr w:rsidR="00F5697D" w14:paraId="378049F6" w14:textId="77777777" w:rsidTr="00092B84">
        <w:trPr>
          <w:jc w:val="center"/>
        </w:trPr>
        <w:tc>
          <w:tcPr>
            <w:tcW w:w="617" w:type="dxa"/>
            <w:tcBorders>
              <w:top w:val="nil"/>
              <w:left w:val="nil"/>
              <w:bottom w:val="nil"/>
              <w:right w:val="nil"/>
            </w:tcBorders>
            <w:shd w:val="clear" w:color="auto" w:fill="FFFFFF"/>
            <w:vAlign w:val="center"/>
          </w:tcPr>
          <w:p w14:paraId="6DA96294" w14:textId="77777777" w:rsidR="00272F64" w:rsidRPr="00F2022E" w:rsidRDefault="00272F64" w:rsidP="00FB6F14">
            <w:pPr>
              <w:spacing w:line="276" w:lineRule="auto"/>
              <w:rPr>
                <w:sz w:val="20"/>
                <w:lang w:val="en-GB"/>
              </w:rPr>
            </w:pPr>
          </w:p>
        </w:tc>
        <w:tc>
          <w:tcPr>
            <w:tcW w:w="3352" w:type="dxa"/>
            <w:tcBorders>
              <w:top w:val="nil"/>
              <w:left w:val="nil"/>
              <w:bottom w:val="nil"/>
              <w:right w:val="nil"/>
            </w:tcBorders>
            <w:shd w:val="clear" w:color="auto" w:fill="FFFFFF"/>
          </w:tcPr>
          <w:p w14:paraId="1637C593" w14:textId="77777777" w:rsidR="00272F64" w:rsidRPr="00F2022E" w:rsidRDefault="00272F64" w:rsidP="00FB6F14">
            <w:pPr>
              <w:spacing w:line="276" w:lineRule="auto"/>
              <w:rPr>
                <w:sz w:val="20"/>
              </w:rPr>
            </w:pPr>
            <w:r w:rsidRPr="00F2022E">
              <w:rPr>
                <w:sz w:val="20"/>
              </w:rPr>
              <w:t>Tipul de aviz</w:t>
            </w:r>
          </w:p>
        </w:tc>
        <w:tc>
          <w:tcPr>
            <w:tcW w:w="5625" w:type="dxa"/>
            <w:tcBorders>
              <w:top w:val="nil"/>
              <w:left w:val="nil"/>
              <w:bottom w:val="nil"/>
              <w:right w:val="nil"/>
            </w:tcBorders>
            <w:shd w:val="clear" w:color="auto" w:fill="FFFFFF"/>
          </w:tcPr>
          <w:p w14:paraId="74A34AFA" w14:textId="77777777" w:rsidR="00272F64" w:rsidRPr="00F2022E" w:rsidRDefault="00272F64" w:rsidP="00FB6F14">
            <w:pPr>
              <w:spacing w:line="276" w:lineRule="auto"/>
              <w:rPr>
                <w:sz w:val="20"/>
              </w:rPr>
            </w:pPr>
            <w:r w:rsidRPr="00F2022E">
              <w:rPr>
                <w:sz w:val="20"/>
              </w:rPr>
              <w:t>Aviz din proprie inițiativă</w:t>
            </w:r>
          </w:p>
        </w:tc>
      </w:tr>
      <w:tr w:rsidR="00F5697D" w14:paraId="19FDEDD6" w14:textId="77777777" w:rsidTr="00092B84">
        <w:trPr>
          <w:jc w:val="center"/>
        </w:trPr>
        <w:tc>
          <w:tcPr>
            <w:tcW w:w="617" w:type="dxa"/>
            <w:tcBorders>
              <w:top w:val="nil"/>
              <w:left w:val="nil"/>
              <w:bottom w:val="nil"/>
              <w:right w:val="nil"/>
            </w:tcBorders>
            <w:shd w:val="clear" w:color="auto" w:fill="FFFFFF"/>
            <w:vAlign w:val="center"/>
          </w:tcPr>
          <w:p w14:paraId="4FA246FF" w14:textId="77777777" w:rsidR="00272F64" w:rsidRPr="00F2022E" w:rsidRDefault="00272F64" w:rsidP="00FB6F14">
            <w:pPr>
              <w:spacing w:line="276" w:lineRule="auto"/>
              <w:rPr>
                <w:sz w:val="20"/>
                <w:lang w:val="en-GB"/>
              </w:rPr>
            </w:pPr>
          </w:p>
        </w:tc>
        <w:tc>
          <w:tcPr>
            <w:tcW w:w="3352" w:type="dxa"/>
            <w:tcBorders>
              <w:top w:val="nil"/>
              <w:left w:val="nil"/>
              <w:bottom w:val="nil"/>
              <w:right w:val="nil"/>
            </w:tcBorders>
            <w:shd w:val="clear" w:color="auto" w:fill="FFFFFF"/>
          </w:tcPr>
          <w:p w14:paraId="1F8A7C4E" w14:textId="77777777" w:rsidR="00272F64" w:rsidRPr="00F2022E" w:rsidRDefault="00272F64" w:rsidP="00FB6F14">
            <w:pPr>
              <w:spacing w:line="276" w:lineRule="auto"/>
              <w:rPr>
                <w:sz w:val="20"/>
              </w:rPr>
            </w:pPr>
            <w:r w:rsidRPr="00F2022E">
              <w:rPr>
                <w:sz w:val="20"/>
              </w:rPr>
              <w:t>Dosar</w:t>
            </w:r>
          </w:p>
        </w:tc>
        <w:tc>
          <w:tcPr>
            <w:tcW w:w="5625" w:type="dxa"/>
            <w:tcBorders>
              <w:top w:val="nil"/>
              <w:left w:val="nil"/>
              <w:bottom w:val="nil"/>
              <w:right w:val="nil"/>
            </w:tcBorders>
            <w:shd w:val="clear" w:color="auto" w:fill="FFFFFF"/>
          </w:tcPr>
          <w:p w14:paraId="1ECF83BF" w14:textId="77777777" w:rsidR="00272F64" w:rsidRPr="00F2022E" w:rsidRDefault="00E55417" w:rsidP="00FB6F14">
            <w:pPr>
              <w:spacing w:line="276" w:lineRule="auto"/>
              <w:rPr>
                <w:sz w:val="20"/>
              </w:rPr>
            </w:pPr>
            <w:r w:rsidRPr="00F2022E">
              <w:rPr>
                <w:sz w:val="20"/>
              </w:rPr>
              <w:t>SEDEC-VII/012</w:t>
            </w:r>
          </w:p>
        </w:tc>
      </w:tr>
      <w:tr w:rsidR="00F5697D" w14:paraId="4324BDAE" w14:textId="77777777" w:rsidTr="00092B84">
        <w:trPr>
          <w:jc w:val="center"/>
        </w:trPr>
        <w:tc>
          <w:tcPr>
            <w:tcW w:w="617" w:type="dxa"/>
            <w:tcBorders>
              <w:top w:val="nil"/>
              <w:left w:val="nil"/>
              <w:bottom w:val="nil"/>
              <w:right w:val="nil"/>
            </w:tcBorders>
            <w:shd w:val="clear" w:color="auto" w:fill="FFFFFF"/>
            <w:vAlign w:val="center"/>
          </w:tcPr>
          <w:p w14:paraId="3D99EE1A" w14:textId="77777777" w:rsidR="00272F64" w:rsidRPr="00F2022E" w:rsidRDefault="00272F64" w:rsidP="00FB6F14">
            <w:pPr>
              <w:spacing w:line="276" w:lineRule="auto"/>
              <w:rPr>
                <w:sz w:val="20"/>
                <w:lang w:val="en-GB"/>
              </w:rPr>
            </w:pPr>
          </w:p>
        </w:tc>
        <w:tc>
          <w:tcPr>
            <w:tcW w:w="3352" w:type="dxa"/>
            <w:tcBorders>
              <w:top w:val="nil"/>
              <w:left w:val="nil"/>
              <w:bottom w:val="nil"/>
              <w:right w:val="nil"/>
            </w:tcBorders>
            <w:shd w:val="clear" w:color="auto" w:fill="FFFFFF"/>
          </w:tcPr>
          <w:p w14:paraId="55504099" w14:textId="77777777" w:rsidR="00272F64" w:rsidRPr="00F2022E" w:rsidRDefault="00272F64" w:rsidP="00FB6F14">
            <w:pPr>
              <w:spacing w:line="276" w:lineRule="auto"/>
              <w:rPr>
                <w:sz w:val="20"/>
              </w:rPr>
            </w:pPr>
            <w:r w:rsidRPr="00F2022E">
              <w:rPr>
                <w:sz w:val="20"/>
              </w:rPr>
              <w:t>Intervenția</w:t>
            </w:r>
          </w:p>
        </w:tc>
        <w:tc>
          <w:tcPr>
            <w:tcW w:w="5625" w:type="dxa"/>
            <w:tcBorders>
              <w:top w:val="nil"/>
              <w:left w:val="nil"/>
              <w:bottom w:val="nil"/>
              <w:right w:val="nil"/>
            </w:tcBorders>
            <w:shd w:val="clear" w:color="auto" w:fill="FFFFFF"/>
          </w:tcPr>
          <w:p w14:paraId="02CB0FAB" w14:textId="77777777" w:rsidR="00272F64" w:rsidRPr="00F2022E" w:rsidRDefault="00272F64" w:rsidP="00FB6F14">
            <w:pPr>
              <w:spacing w:line="276" w:lineRule="auto"/>
              <w:rPr>
                <w:sz w:val="20"/>
                <w:lang w:val="en-GB"/>
              </w:rPr>
            </w:pPr>
          </w:p>
        </w:tc>
      </w:tr>
      <w:tr w:rsidR="00F5697D" w14:paraId="5E91C000" w14:textId="77777777" w:rsidTr="00092B84">
        <w:trPr>
          <w:jc w:val="center"/>
        </w:trPr>
        <w:tc>
          <w:tcPr>
            <w:tcW w:w="617" w:type="dxa"/>
            <w:tcBorders>
              <w:top w:val="nil"/>
              <w:left w:val="nil"/>
              <w:bottom w:val="nil"/>
              <w:right w:val="nil"/>
            </w:tcBorders>
            <w:shd w:val="clear" w:color="auto" w:fill="FFFFFF"/>
            <w:vAlign w:val="center"/>
          </w:tcPr>
          <w:p w14:paraId="738D9CA5" w14:textId="77777777" w:rsidR="00272F64" w:rsidRPr="00F2022E" w:rsidRDefault="00272F64" w:rsidP="00FB6F14">
            <w:pPr>
              <w:spacing w:line="276" w:lineRule="auto"/>
              <w:rPr>
                <w:sz w:val="20"/>
                <w:lang w:val="en-GB"/>
              </w:rPr>
            </w:pPr>
          </w:p>
        </w:tc>
        <w:tc>
          <w:tcPr>
            <w:tcW w:w="3352" w:type="dxa"/>
            <w:tcBorders>
              <w:top w:val="nil"/>
              <w:left w:val="nil"/>
              <w:bottom w:val="nil"/>
              <w:right w:val="nil"/>
            </w:tcBorders>
            <w:shd w:val="clear" w:color="auto" w:fill="FFFFFF"/>
          </w:tcPr>
          <w:p w14:paraId="1ABF4E05" w14:textId="34C2A756" w:rsidR="00272F64" w:rsidRPr="00F2022E" w:rsidRDefault="00272F64" w:rsidP="00FB6F14">
            <w:pPr>
              <w:spacing w:line="276" w:lineRule="auto"/>
              <w:jc w:val="left"/>
              <w:rPr>
                <w:sz w:val="20"/>
              </w:rPr>
            </w:pPr>
            <w:r w:rsidRPr="00F2022E">
              <w:rPr>
                <w:sz w:val="20"/>
              </w:rPr>
              <w:t xml:space="preserve">Adoptare </w:t>
            </w:r>
            <w:r w:rsidR="00422C6E" w:rsidRPr="009F248F">
              <w:rPr>
                <w:sz w:val="20"/>
                <w:szCs w:val="20"/>
              </w:rPr>
              <w:br/>
            </w:r>
            <w:r w:rsidRPr="00F2022E">
              <w:rPr>
                <w:sz w:val="20"/>
              </w:rPr>
              <w:t>(planificată) pentru ședința comisiei din</w:t>
            </w:r>
          </w:p>
        </w:tc>
        <w:tc>
          <w:tcPr>
            <w:tcW w:w="5625" w:type="dxa"/>
            <w:tcBorders>
              <w:top w:val="nil"/>
              <w:left w:val="nil"/>
              <w:bottom w:val="nil"/>
              <w:right w:val="nil"/>
            </w:tcBorders>
            <w:shd w:val="clear" w:color="auto" w:fill="FFFFFF"/>
          </w:tcPr>
          <w:p w14:paraId="2A9A62EA" w14:textId="77777777" w:rsidR="00272F64" w:rsidRPr="004C20C7" w:rsidRDefault="00272F64" w:rsidP="004F00BC">
            <w:pPr>
              <w:spacing w:line="276" w:lineRule="auto"/>
              <w:rPr>
                <w:sz w:val="20"/>
                <w:szCs w:val="20"/>
                <w:lang w:val="fr-FR"/>
              </w:rPr>
            </w:pPr>
          </w:p>
          <w:p w14:paraId="3820D4D5" w14:textId="77777777" w:rsidR="00272F64" w:rsidRPr="00F2022E" w:rsidRDefault="00272F64" w:rsidP="00FB6F14">
            <w:pPr>
              <w:spacing w:line="276" w:lineRule="auto"/>
              <w:rPr>
                <w:sz w:val="20"/>
                <w:lang w:val="fr-FR"/>
              </w:rPr>
            </w:pPr>
          </w:p>
        </w:tc>
      </w:tr>
    </w:tbl>
    <w:p w14:paraId="187FAAED" w14:textId="77777777" w:rsidR="007D2DBA" w:rsidRPr="00827F78" w:rsidRDefault="007D2DBA" w:rsidP="00FB6F14">
      <w:pPr>
        <w:jc w:val="left"/>
        <w:rPr>
          <w:b/>
          <w:bCs/>
        </w:rPr>
      </w:pPr>
    </w:p>
    <w:p w14:paraId="74CD014A" w14:textId="77777777" w:rsidR="004A5F7F" w:rsidRPr="00FB6F14" w:rsidRDefault="00A84128" w:rsidP="00FB6F14">
      <w:pPr>
        <w:pStyle w:val="Heading1"/>
        <w:rPr>
          <w:b/>
        </w:rPr>
      </w:pPr>
      <w:r>
        <w:rPr>
          <w:b/>
        </w:rPr>
        <w:t>Prim schimb de opinii privind programul de lucru al Comisiei SEDEC pe 2021</w:t>
      </w:r>
    </w:p>
    <w:p w14:paraId="77B760C0" w14:textId="77777777" w:rsidR="004A5F7F" w:rsidRPr="00827F78" w:rsidRDefault="004A5F7F" w:rsidP="00FB6F14">
      <w:pPr>
        <w:jc w:val="left"/>
        <w:rPr>
          <w:b/>
          <w:bCs/>
        </w:rPr>
      </w:pPr>
    </w:p>
    <w:p w14:paraId="5107A31B" w14:textId="77777777" w:rsidR="00A84128" w:rsidRDefault="00A84128" w:rsidP="00FB6F14">
      <w:pPr>
        <w:pStyle w:val="Heading1"/>
        <w:rPr>
          <w:b/>
        </w:rPr>
      </w:pPr>
      <w:r>
        <w:rPr>
          <w:b/>
        </w:rPr>
        <w:t xml:space="preserve">Prezentarea inițiativei „Atenție la decalajul digital” de către echipa </w:t>
      </w:r>
      <w:proofErr w:type="spellStart"/>
      <w:r>
        <w:rPr>
          <w:b/>
        </w:rPr>
        <w:t>YFactor</w:t>
      </w:r>
      <w:proofErr w:type="spellEnd"/>
      <w:r>
        <w:rPr>
          <w:b/>
        </w:rPr>
        <w:t xml:space="preserve"> a stagiarilor din cadrul CoR</w:t>
      </w:r>
    </w:p>
    <w:p w14:paraId="2D09184E" w14:textId="77777777" w:rsidR="00A84128" w:rsidRPr="00F2022E" w:rsidRDefault="00A84128" w:rsidP="00F2022E">
      <w:pPr>
        <w:pStyle w:val="LanguageStyle"/>
        <w:widowControl/>
        <w:spacing w:line="288" w:lineRule="auto"/>
        <w:jc w:val="left"/>
        <w:rPr>
          <w:rFonts w:ascii="Times New Roman" w:hAnsi="Times New Roman"/>
          <w:b w:val="0"/>
          <w:sz w:val="22"/>
        </w:rPr>
      </w:pPr>
    </w:p>
    <w:p w14:paraId="50F6257A" w14:textId="77777777" w:rsidR="00A84128" w:rsidRDefault="00A84128" w:rsidP="00FB6F14">
      <w:pPr>
        <w:pStyle w:val="Heading1"/>
        <w:rPr>
          <w:b/>
        </w:rPr>
      </w:pPr>
      <w:r>
        <w:rPr>
          <w:b/>
        </w:rPr>
        <w:t>Dezbatere</w:t>
      </w:r>
    </w:p>
    <w:p w14:paraId="0E089B8E" w14:textId="77777777" w:rsidR="00A84128" w:rsidRPr="00F2022E" w:rsidRDefault="00A84128" w:rsidP="00F2022E">
      <w:pPr>
        <w:pStyle w:val="LanguageStyle"/>
        <w:widowControl/>
        <w:spacing w:line="288" w:lineRule="auto"/>
        <w:jc w:val="left"/>
        <w:rPr>
          <w:rFonts w:ascii="Times New Roman" w:hAnsi="Times New Roman"/>
          <w:b w:val="0"/>
          <w:sz w:val="22"/>
        </w:rPr>
      </w:pPr>
    </w:p>
    <w:p w14:paraId="7B444F14" w14:textId="77777777" w:rsidR="004A5F7F" w:rsidRPr="00FB6F14" w:rsidRDefault="00651A76" w:rsidP="00FB6F14">
      <w:pPr>
        <w:pStyle w:val="Heading1"/>
        <w:rPr>
          <w:b/>
        </w:rPr>
      </w:pPr>
      <w:r>
        <w:rPr>
          <w:b/>
        </w:rPr>
        <w:t>Chestiuni diverse</w:t>
      </w:r>
    </w:p>
    <w:p w14:paraId="069AB0D3" w14:textId="77777777" w:rsidR="004A5F7F" w:rsidRPr="00FB6F14" w:rsidRDefault="004A5F7F" w:rsidP="00FB6F14">
      <w:pPr>
        <w:rPr>
          <w:lang w:val="en-GB"/>
        </w:rPr>
      </w:pPr>
    </w:p>
    <w:p w14:paraId="777E3A2F" w14:textId="007919EE" w:rsidR="004A5F7F" w:rsidRPr="00FB6F14" w:rsidRDefault="00651A76" w:rsidP="00FB6F14">
      <w:pPr>
        <w:pStyle w:val="Heading1"/>
        <w:rPr>
          <w:b/>
        </w:rPr>
      </w:pPr>
      <w:r>
        <w:rPr>
          <w:b/>
        </w:rPr>
        <w:t>Confirmarea datei următoarei ședințe: 17</w:t>
      </w:r>
      <w:r w:rsidR="00422C6E">
        <w:rPr>
          <w:b/>
        </w:rPr>
        <w:t> </w:t>
      </w:r>
      <w:r>
        <w:rPr>
          <w:b/>
        </w:rPr>
        <w:t>februarie</w:t>
      </w:r>
      <w:r w:rsidR="00422C6E">
        <w:rPr>
          <w:b/>
        </w:rPr>
        <w:t> </w:t>
      </w:r>
      <w:r>
        <w:rPr>
          <w:b/>
        </w:rPr>
        <w:t>2021</w:t>
      </w:r>
    </w:p>
    <w:p w14:paraId="408B0B5E" w14:textId="77777777" w:rsidR="004A5F7F" w:rsidRPr="00FB6F14" w:rsidRDefault="004A5F7F" w:rsidP="00FB6F14">
      <w:pPr>
        <w:rPr>
          <w:lang w:val="en-GB"/>
        </w:rPr>
      </w:pPr>
    </w:p>
    <w:p w14:paraId="313FFD60" w14:textId="77777777" w:rsidR="004A5F7F" w:rsidRPr="00FB6F14" w:rsidRDefault="00651A76" w:rsidP="00F2022E">
      <w:pPr>
        <w:rPr>
          <w:b/>
          <w:bCs/>
        </w:rPr>
      </w:pPr>
      <w:r>
        <w:rPr>
          <w:b/>
          <w:bCs/>
        </w:rPr>
        <w:t>Încheierea ședinței</w:t>
      </w:r>
    </w:p>
    <w:p w14:paraId="7EE818BF" w14:textId="77777777" w:rsidR="004A5F7F" w:rsidRPr="00FB6F14" w:rsidRDefault="004A5F7F" w:rsidP="00FB6F14">
      <w:pPr>
        <w:rPr>
          <w:lang w:val="en-GB"/>
        </w:rPr>
      </w:pPr>
    </w:p>
    <w:p w14:paraId="290A6587" w14:textId="77777777" w:rsidR="004A5F7F" w:rsidRPr="00FB6F14" w:rsidRDefault="004A5F7F" w:rsidP="00FB6F14">
      <w:pPr>
        <w:rPr>
          <w:lang w:val="en-GB"/>
        </w:rPr>
      </w:pPr>
    </w:p>
    <w:tbl>
      <w:tblPr>
        <w:tblW w:w="5000" w:type="pct"/>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57" w:type="dxa"/>
          <w:right w:w="57" w:type="dxa"/>
        </w:tblCellMar>
        <w:tblLook w:val="0000" w:firstRow="0" w:lastRow="0" w:firstColumn="0" w:lastColumn="0" w:noHBand="0" w:noVBand="0"/>
      </w:tblPr>
      <w:tblGrid>
        <w:gridCol w:w="2722"/>
        <w:gridCol w:w="907"/>
        <w:gridCol w:w="5444"/>
        <w:tblGridChange w:id="7">
          <w:tblGrid>
            <w:gridCol w:w="2722"/>
            <w:gridCol w:w="907"/>
            <w:gridCol w:w="5444"/>
          </w:tblGrid>
        </w:tblGridChange>
      </w:tblGrid>
      <w:tr w:rsidR="00F5697D" w14:paraId="058C5CD1" w14:textId="77777777">
        <w:trPr>
          <w:jc w:val="center"/>
        </w:trPr>
        <w:tc>
          <w:tcPr>
            <w:tcW w:w="2721" w:type="dxa"/>
            <w:tcBorders>
              <w:top w:val="nil"/>
              <w:left w:val="nil"/>
              <w:bottom w:val="nil"/>
              <w:right w:val="nil"/>
            </w:tcBorders>
            <w:shd w:val="clear" w:color="auto" w:fill="FFFFFF"/>
          </w:tcPr>
          <w:p w14:paraId="0EE5B58D" w14:textId="77777777" w:rsidR="004A5F7F" w:rsidRPr="00F2022E" w:rsidRDefault="00651A76" w:rsidP="00F2022E">
            <w:pPr>
              <w:keepNext/>
              <w:keepLines/>
              <w:rPr>
                <w:sz w:val="20"/>
              </w:rPr>
            </w:pPr>
            <w:r w:rsidRPr="00F2022E">
              <w:rPr>
                <w:b/>
                <w:sz w:val="20"/>
              </w:rPr>
              <w:lastRenderedPageBreak/>
              <w:t>Limbi de lucru:</w:t>
            </w:r>
          </w:p>
        </w:tc>
        <w:tc>
          <w:tcPr>
            <w:tcW w:w="907" w:type="dxa"/>
            <w:tcBorders>
              <w:top w:val="nil"/>
              <w:left w:val="nil"/>
              <w:bottom w:val="nil"/>
              <w:right w:val="nil"/>
            </w:tcBorders>
            <w:shd w:val="clear" w:color="auto" w:fill="FFFFFF"/>
          </w:tcPr>
          <w:p w14:paraId="1D729CF8" w14:textId="77777777" w:rsidR="004A5F7F" w:rsidRPr="00F2022E" w:rsidRDefault="00651A76" w:rsidP="00F2022E">
            <w:pPr>
              <w:keepNext/>
              <w:keepLines/>
              <w:jc w:val="center"/>
              <w:rPr>
                <w:sz w:val="20"/>
              </w:rPr>
            </w:pPr>
            <w:r w:rsidRPr="00F2022E">
              <w:rPr>
                <w:b/>
                <w:sz w:val="20"/>
              </w:rPr>
              <w:t>23</w:t>
            </w:r>
          </w:p>
        </w:tc>
        <w:tc>
          <w:tcPr>
            <w:tcW w:w="5443" w:type="dxa"/>
            <w:tcBorders>
              <w:top w:val="nil"/>
              <w:left w:val="nil"/>
              <w:bottom w:val="nil"/>
              <w:right w:val="nil"/>
            </w:tcBorders>
            <w:shd w:val="clear" w:color="auto" w:fill="FFFFFF"/>
          </w:tcPr>
          <w:p w14:paraId="50FC9927" w14:textId="77777777" w:rsidR="004A5F7F" w:rsidRPr="00F2022E" w:rsidRDefault="00651A76" w:rsidP="00F2022E">
            <w:pPr>
              <w:keepNext/>
              <w:keepLines/>
              <w:rPr>
                <w:sz w:val="20"/>
              </w:rPr>
            </w:pPr>
            <w:r w:rsidRPr="00F2022E">
              <w:rPr>
                <w:sz w:val="20"/>
              </w:rPr>
              <w:t>BG/ES/CS/DA/DE/ET/EL/EN/FR/HR/IT/LV/LT/HU/MT/NL/PL/PT/</w:t>
            </w:r>
            <w:r w:rsidRPr="00F2022E">
              <w:rPr>
                <w:b/>
                <w:sz w:val="20"/>
              </w:rPr>
              <w:t>RO</w:t>
            </w:r>
            <w:r w:rsidRPr="00F2022E">
              <w:rPr>
                <w:sz w:val="20"/>
              </w:rPr>
              <w:t>/SK/SL/FI/SV</w:t>
            </w:r>
          </w:p>
        </w:tc>
      </w:tr>
      <w:tr w:rsidR="00F5697D" w14:paraId="15F937A2" w14:textId="77777777">
        <w:trPr>
          <w:jc w:val="center"/>
        </w:trPr>
        <w:tc>
          <w:tcPr>
            <w:tcW w:w="2721" w:type="dxa"/>
            <w:tcBorders>
              <w:top w:val="nil"/>
              <w:left w:val="nil"/>
              <w:bottom w:val="nil"/>
              <w:right w:val="nil"/>
            </w:tcBorders>
            <w:shd w:val="clear" w:color="auto" w:fill="FFFFFF"/>
          </w:tcPr>
          <w:p w14:paraId="74D163C3" w14:textId="77777777" w:rsidR="004A5F7F" w:rsidRPr="00F2022E" w:rsidRDefault="00651A76" w:rsidP="00F2022E">
            <w:pPr>
              <w:keepNext/>
              <w:keepLines/>
              <w:rPr>
                <w:b/>
                <w:sz w:val="20"/>
              </w:rPr>
            </w:pPr>
            <w:r w:rsidRPr="00F2022E">
              <w:rPr>
                <w:b/>
                <w:sz w:val="20"/>
              </w:rPr>
              <w:t>Interpretare:</w:t>
            </w:r>
          </w:p>
          <w:p w14:paraId="1FED25A1" w14:textId="77777777" w:rsidR="004A5F7F" w:rsidRPr="00F2022E" w:rsidRDefault="00651A76" w:rsidP="00F2022E">
            <w:pPr>
              <w:keepNext/>
              <w:keepLines/>
              <w:rPr>
                <w:sz w:val="20"/>
              </w:rPr>
            </w:pPr>
            <w:r w:rsidRPr="00F2022E">
              <w:rPr>
                <w:sz w:val="20"/>
              </w:rPr>
              <w:t>(participanții pot vorbi în aceste limbi)</w:t>
            </w:r>
          </w:p>
        </w:tc>
        <w:tc>
          <w:tcPr>
            <w:tcW w:w="907" w:type="dxa"/>
            <w:tcBorders>
              <w:top w:val="nil"/>
              <w:left w:val="nil"/>
              <w:bottom w:val="nil"/>
              <w:right w:val="nil"/>
            </w:tcBorders>
            <w:shd w:val="clear" w:color="auto" w:fill="FFFFFF"/>
          </w:tcPr>
          <w:p w14:paraId="2E3F0E05" w14:textId="77777777" w:rsidR="004800DA" w:rsidRPr="00F876D6" w:rsidRDefault="004800DA" w:rsidP="00AF0D38">
            <w:pPr>
              <w:keepNext/>
              <w:keepLines/>
              <w:jc w:val="center"/>
              <w:rPr>
                <w:b/>
                <w:bCs/>
                <w:sz w:val="20"/>
                <w:szCs w:val="20"/>
              </w:rPr>
            </w:pPr>
          </w:p>
          <w:p w14:paraId="67C959A4" w14:textId="77777777" w:rsidR="004A5F7F" w:rsidRPr="00F2022E" w:rsidRDefault="00EA2481" w:rsidP="00F2022E">
            <w:pPr>
              <w:keepNext/>
              <w:keepLines/>
              <w:jc w:val="center"/>
              <w:rPr>
                <w:sz w:val="20"/>
              </w:rPr>
            </w:pPr>
            <w:r w:rsidRPr="00F2022E">
              <w:rPr>
                <w:b/>
                <w:sz w:val="20"/>
              </w:rPr>
              <w:t>9</w:t>
            </w:r>
          </w:p>
        </w:tc>
        <w:tc>
          <w:tcPr>
            <w:tcW w:w="5443" w:type="dxa"/>
            <w:tcBorders>
              <w:top w:val="nil"/>
              <w:left w:val="nil"/>
              <w:bottom w:val="nil"/>
              <w:right w:val="nil"/>
            </w:tcBorders>
            <w:shd w:val="clear" w:color="auto" w:fill="FFFFFF"/>
          </w:tcPr>
          <w:p w14:paraId="4409AE62" w14:textId="77777777" w:rsidR="004800DA" w:rsidRPr="00F876D6" w:rsidRDefault="004800DA" w:rsidP="00AF0D38">
            <w:pPr>
              <w:keepNext/>
              <w:keepLines/>
              <w:rPr>
                <w:sz w:val="20"/>
                <w:szCs w:val="20"/>
              </w:rPr>
            </w:pPr>
          </w:p>
          <w:p w14:paraId="3280E5B6" w14:textId="77777777" w:rsidR="004A5F7F" w:rsidRPr="00F2022E" w:rsidRDefault="00EA2481" w:rsidP="00F2022E">
            <w:pPr>
              <w:keepNext/>
              <w:keepLines/>
              <w:rPr>
                <w:sz w:val="20"/>
              </w:rPr>
            </w:pPr>
            <w:r w:rsidRPr="00F2022E">
              <w:rPr>
                <w:sz w:val="20"/>
              </w:rPr>
              <w:t>ES/DE/EN/FR/IT/HU/PL/</w:t>
            </w:r>
            <w:r w:rsidRPr="00F2022E">
              <w:rPr>
                <w:b/>
                <w:sz w:val="20"/>
              </w:rPr>
              <w:t>RO</w:t>
            </w:r>
            <w:r w:rsidRPr="00F2022E">
              <w:rPr>
                <w:sz w:val="20"/>
              </w:rPr>
              <w:t>/SV</w:t>
            </w:r>
          </w:p>
        </w:tc>
      </w:tr>
      <w:tr w:rsidR="00F5697D" w14:paraId="31359EFF" w14:textId="77777777">
        <w:trPr>
          <w:jc w:val="center"/>
        </w:trPr>
        <w:tc>
          <w:tcPr>
            <w:tcW w:w="2721" w:type="dxa"/>
            <w:tcBorders>
              <w:top w:val="nil"/>
              <w:left w:val="nil"/>
              <w:bottom w:val="nil"/>
              <w:right w:val="nil"/>
            </w:tcBorders>
            <w:shd w:val="clear" w:color="auto" w:fill="FFFFFF"/>
          </w:tcPr>
          <w:p w14:paraId="14D80464" w14:textId="77777777" w:rsidR="004A5F7F" w:rsidRPr="00F2022E" w:rsidRDefault="00651A76" w:rsidP="00F2022E">
            <w:pPr>
              <w:keepNext/>
              <w:keepLines/>
              <w:rPr>
                <w:sz w:val="20"/>
              </w:rPr>
            </w:pPr>
            <w:r w:rsidRPr="00F2022E">
              <w:rPr>
                <w:sz w:val="20"/>
              </w:rPr>
              <w:t>(participanții pot asculta în aceste limbi)</w:t>
            </w:r>
          </w:p>
        </w:tc>
        <w:tc>
          <w:tcPr>
            <w:tcW w:w="907" w:type="dxa"/>
            <w:tcBorders>
              <w:top w:val="nil"/>
              <w:left w:val="nil"/>
              <w:bottom w:val="nil"/>
              <w:right w:val="nil"/>
            </w:tcBorders>
            <w:shd w:val="clear" w:color="auto" w:fill="FFFFFF"/>
          </w:tcPr>
          <w:p w14:paraId="3E2D2F32" w14:textId="77777777" w:rsidR="004A5F7F" w:rsidRPr="00F2022E" w:rsidRDefault="00EA2481" w:rsidP="00F2022E">
            <w:pPr>
              <w:keepNext/>
              <w:keepLines/>
              <w:jc w:val="center"/>
              <w:rPr>
                <w:sz w:val="20"/>
              </w:rPr>
            </w:pPr>
            <w:r w:rsidRPr="00F2022E">
              <w:rPr>
                <w:b/>
                <w:sz w:val="20"/>
              </w:rPr>
              <w:t>9</w:t>
            </w:r>
          </w:p>
        </w:tc>
        <w:tc>
          <w:tcPr>
            <w:tcW w:w="5443" w:type="dxa"/>
            <w:tcBorders>
              <w:top w:val="nil"/>
              <w:left w:val="nil"/>
              <w:bottom w:val="nil"/>
              <w:right w:val="nil"/>
            </w:tcBorders>
            <w:shd w:val="clear" w:color="auto" w:fill="FFFFFF"/>
          </w:tcPr>
          <w:p w14:paraId="667853D9" w14:textId="77777777" w:rsidR="004A5F7F" w:rsidRPr="00F2022E" w:rsidRDefault="00EA2481" w:rsidP="00F2022E">
            <w:pPr>
              <w:keepNext/>
              <w:keepLines/>
              <w:rPr>
                <w:sz w:val="20"/>
              </w:rPr>
            </w:pPr>
            <w:r w:rsidRPr="00F2022E">
              <w:rPr>
                <w:sz w:val="20"/>
              </w:rPr>
              <w:t>ES/DE/EN/FR/IT/HU/PL/</w:t>
            </w:r>
            <w:r w:rsidRPr="00F2022E">
              <w:rPr>
                <w:b/>
                <w:sz w:val="20"/>
              </w:rPr>
              <w:t>RO</w:t>
            </w:r>
            <w:r w:rsidRPr="00F2022E">
              <w:rPr>
                <w:sz w:val="20"/>
              </w:rPr>
              <w:t>/SV</w:t>
            </w:r>
          </w:p>
        </w:tc>
      </w:tr>
    </w:tbl>
    <w:p w14:paraId="71217D71" w14:textId="77777777" w:rsidR="004A5F7F" w:rsidRPr="00827F78" w:rsidRDefault="004A5F7F" w:rsidP="00F2022E">
      <w:pPr>
        <w:pStyle w:val="TitleStyle"/>
        <w:keepNext/>
        <w:keepLines/>
        <w:widowControl/>
        <w:spacing w:line="288" w:lineRule="auto"/>
        <w:jc w:val="left"/>
        <w:rPr>
          <w:b w:val="0"/>
          <w:bCs w:val="0"/>
        </w:rPr>
      </w:pPr>
    </w:p>
    <w:p w14:paraId="2CD64BF7" w14:textId="77777777" w:rsidR="004A5F7F" w:rsidRPr="00F2022E" w:rsidRDefault="00651A76" w:rsidP="00F2022E">
      <w:pPr>
        <w:pStyle w:val="TitleStyle"/>
        <w:keepNext/>
        <w:keepLines/>
        <w:widowControl/>
        <w:spacing w:line="288" w:lineRule="auto"/>
        <w:jc w:val="left"/>
        <w:rPr>
          <w:b w:val="0"/>
        </w:rPr>
      </w:pPr>
      <w:r w:rsidRPr="00F2022E">
        <w:rPr>
          <w:b w:val="0"/>
        </w:rPr>
        <w:t xml:space="preserve">Amendamentele trebuie depuse cu ajutorul instrumentului online de depunere a amendamentelor (disponibil pe portalul membrilor: </w:t>
      </w:r>
      <w:hyperlink r:id="rId21" w:history="1">
        <w:r>
          <w:rPr>
            <w:rStyle w:val="Hyperlink"/>
          </w:rPr>
          <w:t>https://memportal.cor.europa.eu/</w:t>
        </w:r>
      </w:hyperlink>
      <w:r>
        <w:t>).</w:t>
      </w:r>
    </w:p>
    <w:p w14:paraId="342D1C92" w14:textId="77777777" w:rsidR="004A5F7F" w:rsidRPr="00827F78" w:rsidRDefault="004A5F7F" w:rsidP="00F2022E">
      <w:pPr>
        <w:pStyle w:val="TitleStyle"/>
        <w:keepNext/>
        <w:keepLines/>
        <w:widowControl/>
        <w:spacing w:line="288" w:lineRule="auto"/>
        <w:jc w:val="left"/>
        <w:rPr>
          <w:b w:val="0"/>
          <w:bCs w:val="0"/>
        </w:rPr>
      </w:pPr>
    </w:p>
    <w:tbl>
      <w:tblPr>
        <w:tblW w:w="9073"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907"/>
        <w:gridCol w:w="8166"/>
      </w:tblGrid>
      <w:tr w:rsidR="00C82A53" w14:paraId="5CD9A656" w14:textId="77777777">
        <w:trPr>
          <w:cantSplit/>
          <w:jc w:val="center"/>
        </w:trPr>
        <w:tc>
          <w:tcPr>
            <w:tcW w:w="907" w:type="dxa"/>
            <w:tcBorders>
              <w:top w:val="nil"/>
              <w:left w:val="nil"/>
              <w:bottom w:val="nil"/>
              <w:right w:val="nil"/>
            </w:tcBorders>
            <w:shd w:val="clear" w:color="auto" w:fill="FFFFFF"/>
          </w:tcPr>
          <w:p w14:paraId="41ADDEB6" w14:textId="77777777" w:rsidR="004A5F7F" w:rsidRPr="00F2022E" w:rsidRDefault="00651A76" w:rsidP="00F2022E">
            <w:pPr>
              <w:pStyle w:val="LanguageStyle"/>
              <w:keepNext/>
              <w:keepLines/>
              <w:widowControl/>
              <w:spacing w:line="288" w:lineRule="auto"/>
              <w:jc w:val="left"/>
              <w:rPr>
                <w:rFonts w:ascii="Times New Roman" w:hAnsi="Times New Roman"/>
                <w:b w:val="0"/>
                <w:sz w:val="22"/>
              </w:rPr>
            </w:pPr>
            <w:r w:rsidRPr="00F2022E">
              <w:rPr>
                <w:rFonts w:ascii="Times New Roman" w:hAnsi="Times New Roman"/>
                <w:sz w:val="22"/>
              </w:rPr>
              <w:t>NB:</w:t>
            </w:r>
          </w:p>
        </w:tc>
        <w:tc>
          <w:tcPr>
            <w:tcW w:w="8165" w:type="dxa"/>
            <w:tcBorders>
              <w:top w:val="nil"/>
              <w:left w:val="nil"/>
              <w:bottom w:val="nil"/>
              <w:right w:val="nil"/>
            </w:tcBorders>
            <w:shd w:val="clear" w:color="auto" w:fill="FFFFFF"/>
            <w:vAlign w:val="center"/>
          </w:tcPr>
          <w:p w14:paraId="4645C582" w14:textId="77777777" w:rsidR="004A5F7F" w:rsidRPr="00F2022E" w:rsidRDefault="00651A76" w:rsidP="00F2022E">
            <w:pPr>
              <w:pStyle w:val="EmailStyle"/>
              <w:keepNext/>
              <w:keepLines/>
              <w:widowControl/>
              <w:spacing w:line="288" w:lineRule="auto"/>
              <w:jc w:val="both"/>
              <w:rPr>
                <w:color w:val="000000"/>
                <w:u w:val="none"/>
              </w:rPr>
            </w:pPr>
            <w:r w:rsidRPr="00F2022E">
              <w:rPr>
                <w:color w:val="000000"/>
                <w:u w:val="none"/>
              </w:rPr>
              <w:t>Numai membrii acestei comisii și membrii supleanți care au fost în mod expres desemnați să participe la ședință vor beneficia de rambursarea cheltuielilor de călătorie și vor primi diurnă.</w:t>
            </w:r>
          </w:p>
          <w:p w14:paraId="7DB6DA73" w14:textId="77777777" w:rsidR="004A5F7F" w:rsidRPr="00F2022E" w:rsidRDefault="004A5F7F" w:rsidP="00F2022E">
            <w:pPr>
              <w:pStyle w:val="EmailStyle"/>
              <w:keepNext/>
              <w:keepLines/>
              <w:widowControl/>
              <w:spacing w:line="288" w:lineRule="auto"/>
              <w:jc w:val="both"/>
              <w:rPr>
                <w:color w:val="000000"/>
                <w:u w:val="none"/>
              </w:rPr>
            </w:pPr>
          </w:p>
          <w:p w14:paraId="6AE75FE4" w14:textId="77777777" w:rsidR="004A5F7F" w:rsidRPr="00F2022E" w:rsidRDefault="00651A76" w:rsidP="00F2022E">
            <w:pPr>
              <w:pStyle w:val="EmailStyle"/>
              <w:keepNext/>
              <w:keepLines/>
              <w:widowControl/>
              <w:spacing w:line="288" w:lineRule="auto"/>
              <w:jc w:val="both"/>
              <w:rPr>
                <w:b w:val="0"/>
                <w:color w:val="000000"/>
                <w:u w:val="none"/>
              </w:rPr>
            </w:pPr>
            <w:r w:rsidRPr="00F2022E">
              <w:rPr>
                <w:b w:val="0"/>
                <w:color w:val="000000"/>
                <w:u w:val="none"/>
              </w:rPr>
              <w:t>Membrii sunt rugați să folosească sistemul online de delegare a prezenței și a dreptului de vot pentru a-și confirma prezența la ședință sau pentru a informa secretariatul în legătură cu delegarea prezenței către un alt membru sau membru supleant, în conformitate cu articolul 5 alineatul (2) din Regulamentul de procedură. Sistemul online este accesibil prin intermediul Portalului membrilor de pe pagina web principală a CoR.</w:t>
            </w:r>
          </w:p>
          <w:p w14:paraId="4956A03E" w14:textId="77777777" w:rsidR="004A5F7F" w:rsidRPr="00F2022E" w:rsidRDefault="004A5F7F" w:rsidP="00F2022E">
            <w:pPr>
              <w:pStyle w:val="EmailStyle"/>
              <w:keepNext/>
              <w:keepLines/>
              <w:widowControl/>
              <w:spacing w:line="288" w:lineRule="auto"/>
              <w:jc w:val="both"/>
              <w:rPr>
                <w:b w:val="0"/>
                <w:color w:val="000000"/>
                <w:u w:val="none"/>
              </w:rPr>
            </w:pPr>
          </w:p>
          <w:p w14:paraId="1B4E5274" w14:textId="77777777" w:rsidR="004A5F7F" w:rsidRPr="00F2022E" w:rsidRDefault="00651A76" w:rsidP="00F2022E">
            <w:pPr>
              <w:pStyle w:val="EmailStyle"/>
              <w:keepNext/>
              <w:keepLines/>
              <w:widowControl/>
              <w:spacing w:line="288" w:lineRule="auto"/>
              <w:jc w:val="both"/>
              <w:rPr>
                <w:color w:val="auto"/>
              </w:rPr>
            </w:pPr>
            <w:r w:rsidRPr="00F2022E">
              <w:rPr>
                <w:color w:val="000000"/>
                <w:u w:val="none"/>
              </w:rPr>
              <w:t xml:space="preserve">Serviciul Helpdesk (+32-2-546-9697), e-mail: </w:t>
            </w:r>
            <w:hyperlink r:id="rId22" w:history="1">
              <w:r w:rsidRPr="00F2022E">
                <w:rPr>
                  <w:rStyle w:val="Hyperlink"/>
                </w:rPr>
                <w:t>helpdesk@cor.europa.eu</w:t>
              </w:r>
            </w:hyperlink>
            <w:r w:rsidRPr="00F2022E">
              <w:rPr>
                <w:color w:val="auto"/>
                <w:u w:val="none"/>
              </w:rPr>
              <w:t xml:space="preserve"> vă stă la dispoziție dacă aveți nevoie de ajutor.</w:t>
            </w:r>
          </w:p>
          <w:p w14:paraId="26BDDD25" w14:textId="77777777" w:rsidR="004A5F7F" w:rsidRPr="00F2022E" w:rsidRDefault="004A5F7F" w:rsidP="00F2022E">
            <w:pPr>
              <w:pStyle w:val="EmailStyle"/>
              <w:keepNext/>
              <w:keepLines/>
              <w:widowControl/>
              <w:spacing w:line="288" w:lineRule="auto"/>
              <w:jc w:val="both"/>
              <w:rPr>
                <w:b w:val="0"/>
                <w:color w:val="000000"/>
                <w:u w:val="none"/>
              </w:rPr>
            </w:pPr>
          </w:p>
        </w:tc>
      </w:tr>
    </w:tbl>
    <w:p w14:paraId="24CF1F8A" w14:textId="77777777" w:rsidR="009C2E1C" w:rsidRPr="00827F78" w:rsidRDefault="00651A76" w:rsidP="00FB6F14">
      <w:pPr>
        <w:pStyle w:val="MainStyleCenter"/>
        <w:widowControl/>
        <w:spacing w:line="288" w:lineRule="auto"/>
      </w:pPr>
      <w:r>
        <w:t>_____________</w:t>
      </w:r>
    </w:p>
    <w:p w14:paraId="38F9B2FF" w14:textId="77777777" w:rsidR="00827F78" w:rsidRPr="00FB6F14" w:rsidRDefault="00827F78" w:rsidP="00FB6F14">
      <w:pPr>
        <w:rPr>
          <w:lang w:val="en-GB"/>
        </w:rPr>
      </w:pPr>
    </w:p>
    <w:p w14:paraId="5E54AD83" w14:textId="77777777" w:rsidR="009C2E1C" w:rsidRPr="00FB6F14" w:rsidRDefault="009C2E1C" w:rsidP="00FB6F14">
      <w:pPr>
        <w:rPr>
          <w:lang w:val="en-GB"/>
        </w:rPr>
      </w:pPr>
    </w:p>
    <w:tbl>
      <w:tblPr>
        <w:tblW w:w="9072"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57" w:type="dxa"/>
          <w:right w:w="57" w:type="dxa"/>
        </w:tblCellMar>
        <w:tblLook w:val="0000" w:firstRow="0" w:lastRow="0" w:firstColumn="0" w:lastColumn="0" w:noHBand="0" w:noVBand="0"/>
      </w:tblPr>
      <w:tblGrid>
        <w:gridCol w:w="9072"/>
      </w:tblGrid>
      <w:tr w:rsidR="00C82A53" w14:paraId="66372EF7" w14:textId="77777777" w:rsidTr="00F2022E">
        <w:trPr>
          <w:jc w:val="center"/>
        </w:trPr>
        <w:tc>
          <w:tcPr>
            <w:tcW w:w="8789" w:type="dxa"/>
            <w:tcBorders>
              <w:top w:val="nil"/>
              <w:left w:val="nil"/>
              <w:bottom w:val="nil"/>
              <w:right w:val="nil"/>
            </w:tcBorders>
            <w:shd w:val="clear" w:color="auto" w:fill="FFFFFF"/>
            <w:vAlign w:val="center"/>
          </w:tcPr>
          <w:p w14:paraId="7191625D" w14:textId="77777777" w:rsidR="00487D8A" w:rsidRDefault="009C2E1C">
            <w:pPr>
              <w:rPr>
                <w:b/>
              </w:rPr>
            </w:pPr>
            <w:r>
              <w:rPr>
                <w:b/>
              </w:rPr>
              <w:t>Ședința va avea loc online, iar participarea fizică nu este posibilă.</w:t>
            </w:r>
          </w:p>
          <w:p w14:paraId="71777993" w14:textId="77777777" w:rsidR="009C2E1C" w:rsidRPr="00F2022E" w:rsidRDefault="009C2E1C" w:rsidP="00F2022E">
            <w:pPr>
              <w:spacing w:before="120"/>
            </w:pPr>
          </w:p>
          <w:p w14:paraId="0F7FFCE8" w14:textId="77777777" w:rsidR="009C2E1C" w:rsidRPr="00F2022E" w:rsidRDefault="009C2E1C" w:rsidP="00F2022E">
            <w:pPr>
              <w:spacing w:before="120"/>
              <w:rPr>
                <w:b/>
              </w:rPr>
            </w:pPr>
            <w:r>
              <w:t>Această ordine de zi se trimite spre informare tuturor membrilor Comisiei SEDEC. Vă atragem atenția că participarea dumneavoastră (sau delegarea participării) și dreptul la orice plată sau rambursare sunt condiționate de 1) valabilitatea mandatului dumneavoastră de membru al Comitetului Regiunilor la momentul ședinței și 2) reglementările CoR privind ședințele desfășurate on-line care sunt în vigoare la momentul ședinței</w:t>
            </w:r>
            <w:r w:rsidRPr="00FB6F14">
              <w:rPr>
                <w:vertAlign w:val="superscript"/>
                <w:lang w:val="en-GB"/>
              </w:rPr>
              <w:footnoteReference w:id="2"/>
            </w:r>
            <w:r>
              <w:t>.</w:t>
            </w:r>
          </w:p>
          <w:p w14:paraId="3691D902" w14:textId="35DD95D2" w:rsidR="009C2E1C" w:rsidRPr="00F2022E" w:rsidRDefault="009C2E1C" w:rsidP="00F2022E">
            <w:pPr>
              <w:spacing w:before="120"/>
              <w:rPr>
                <w:b/>
              </w:rPr>
            </w:pPr>
            <w:r>
              <w:t>Membrii și membrii supleanți cu mandat corespunzător care participă la distanță la ședințele în format hibrid au dreptul la o indemnizație forfetară de ședință la distanță, în conformitate cu Regulamentul nr. 14/2020 din 23 iunie 2020, modificat de Regulamentul nr. 21/2020 din 9</w:t>
            </w:r>
            <w:r w:rsidR="00422C6E">
              <w:t> </w:t>
            </w:r>
            <w:r>
              <w:t>octombrie</w:t>
            </w:r>
            <w:r w:rsidR="00422C6E">
              <w:t> </w:t>
            </w:r>
            <w:r>
              <w:t>2020.</w:t>
            </w:r>
          </w:p>
          <w:p w14:paraId="4D2393EB" w14:textId="7E36876B" w:rsidR="009C2E1C" w:rsidRDefault="009C2E1C" w:rsidP="00F2022E">
            <w:pPr>
              <w:keepNext/>
              <w:keepLines/>
              <w:spacing w:before="120"/>
            </w:pPr>
            <w:r>
              <w:lastRenderedPageBreak/>
              <w:t>Membrii sunt rugați să folosească sistemul de delegare a prezenței</w:t>
            </w:r>
            <w:r w:rsidR="00092B84">
              <w:t xml:space="preserve"> și a dreptului de vot pentru a</w:t>
            </w:r>
            <w:r w:rsidR="00092B84">
              <w:noBreakHyphen/>
            </w:r>
            <w:r>
              <w:t>și confirma participarea la ședința online sau pentru a informa secretariatul în legătură cu delegarea prezenței către un alt membru sau membru supleant, în conformitate cu articolul 5 alineatul</w:t>
            </w:r>
            <w:r w:rsidR="00422C6E">
              <w:t> </w:t>
            </w:r>
            <w:r>
              <w:t>(2) din Regulamentul de procedură. Sistemul online este accesibil prin intermediul Portalului membrilor de pe pagina web principală a CoR.</w:t>
            </w:r>
          </w:p>
          <w:p w14:paraId="68EE877E" w14:textId="77777777" w:rsidR="00487D8A" w:rsidRPr="00F2022E" w:rsidRDefault="00487D8A" w:rsidP="00F2022E">
            <w:pPr>
              <w:spacing w:before="120"/>
              <w:rPr>
                <w:b/>
              </w:rPr>
            </w:pPr>
          </w:p>
          <w:p w14:paraId="21D0E6E9" w14:textId="77777777" w:rsidR="009C2E1C" w:rsidRPr="00FB6F14" w:rsidRDefault="009C2E1C" w:rsidP="00F2022E">
            <w:pPr>
              <w:spacing w:before="120"/>
              <w:rPr>
                <w:b/>
              </w:rPr>
            </w:pPr>
            <w:r>
              <w:rPr>
                <w:b/>
              </w:rPr>
              <w:t xml:space="preserve">Serviciul Helpdesk (+32-2-546-9697), e-mail: </w:t>
            </w:r>
            <w:hyperlink r:id="rId23" w:history="1">
              <w:r>
                <w:rPr>
                  <w:b/>
                  <w:color w:val="0000FF"/>
                  <w:u w:val="single"/>
                </w:rPr>
                <w:t>helpdesk@cor.europa.eu</w:t>
              </w:r>
            </w:hyperlink>
            <w:r>
              <w:rPr>
                <w:b/>
              </w:rPr>
              <w:t xml:space="preserve"> vă stă la dispoziție dacă aveți nevoie de ajutor.</w:t>
            </w:r>
          </w:p>
        </w:tc>
      </w:tr>
    </w:tbl>
    <w:p w14:paraId="6E11AE04" w14:textId="77777777" w:rsidR="009C2E1C" w:rsidRPr="00F2022E" w:rsidRDefault="009C2E1C">
      <w:pPr>
        <w:tabs>
          <w:tab w:val="left" w:pos="3262"/>
        </w:tabs>
        <w:rPr>
          <w:b/>
          <w:lang w:val="fr-FR"/>
        </w:rPr>
      </w:pPr>
    </w:p>
    <w:p w14:paraId="374DCC0F" w14:textId="18EB6657" w:rsidR="009C2E1C" w:rsidRPr="00FB6F14" w:rsidRDefault="009C2E1C" w:rsidP="00F2022E">
      <w:pPr>
        <w:keepNext/>
        <w:keepLines/>
      </w:pPr>
      <w:r>
        <w:rPr>
          <w:b/>
        </w:rPr>
        <w:t>Declinare a responsabilității</w:t>
      </w:r>
      <w:r>
        <w:t>: „În conformitate cu Decizia nr. 15/2018 a Biroului CoR, această reuniune va fi înregistrată audio și transmisă prin webstreaming, și poate fi înregistrată video și fotografiată. Comitetul poate utiliza materialul astfel colectat în scopuri de comunicare internă și externă. Datele cu caracter personal vor fi prelucrate în conformitate cu Regulamentul</w:t>
      </w:r>
      <w:r w:rsidR="00422C6E">
        <w:t> </w:t>
      </w:r>
      <w:r>
        <w:t>(UE) nr. 1725/2018. Comitetul nu este responsabil pentru utilizarea materialului video sau audio al ședinței de către un terț, aceasta necesitând acordul expres al participanților la ședință.</w:t>
      </w:r>
    </w:p>
    <w:p w14:paraId="3E9A37FC" w14:textId="77777777" w:rsidR="009C2E1C" w:rsidRPr="00F2022E" w:rsidRDefault="009C2E1C"/>
    <w:p w14:paraId="638B5D58" w14:textId="3A7637DA" w:rsidR="004A5F7F" w:rsidRPr="00827F78" w:rsidRDefault="009C2E1C" w:rsidP="00F2022E">
      <w:pPr>
        <w:jc w:val="center"/>
      </w:pPr>
      <w:r>
        <w:t>_____________</w:t>
      </w:r>
    </w:p>
    <w:sectPr w:rsidR="004A5F7F" w:rsidRPr="00827F78" w:rsidSect="00FE5581">
      <w:footerReference w:type="default" r:id="rId24"/>
      <w:pgSz w:w="11907" w:h="16840"/>
      <w:pgMar w:top="1417" w:right="1417" w:bottom="1417" w:left="1417" w:header="709" w:footer="709" w:gutter="0"/>
      <w:pgNumType w:start="1"/>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F6A26FB" w14:textId="77777777" w:rsidR="00F5697D" w:rsidRDefault="00F5697D" w:rsidP="009C2E1C">
      <w:r>
        <w:separator/>
      </w:r>
    </w:p>
  </w:endnote>
  <w:endnote w:type="continuationSeparator" w:id="0">
    <w:p w14:paraId="6C5BC9E2" w14:textId="77777777" w:rsidR="00F5697D" w:rsidRDefault="00F5697D" w:rsidP="009C2E1C">
      <w:r>
        <w:continuationSeparator/>
      </w:r>
    </w:p>
  </w:endnote>
  <w:endnote w:type="continuationNotice" w:id="1">
    <w:p w14:paraId="3DA8C32C" w14:textId="77777777" w:rsidR="00F5697D" w:rsidRDefault="00F5697D">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EF0B25" w14:textId="520A3542" w:rsidR="000424D2" w:rsidRPr="00FE5581" w:rsidRDefault="00FE5581" w:rsidP="00FE5581">
    <w:pPr>
      <w:pStyle w:val="Footer"/>
    </w:pPr>
    <w:r>
      <w:t>COR-2020-04663-00-</w:t>
    </w:r>
    <w:r>
      <w:t>03</w:t>
    </w:r>
    <w:r>
      <w:t xml:space="preserve">-CONVPOJ-TRA (EN) </w:t>
    </w:r>
    <w:r>
      <w:fldChar w:fldCharType="begin"/>
    </w:r>
    <w:r>
      <w:instrText xml:space="preserve"> PAGE  \* Arabic  \* MERGEFORMAT </w:instrText>
    </w:r>
    <w:r>
      <w:fldChar w:fldCharType="separate"/>
    </w:r>
    <w:r w:rsidR="00AD5E8A">
      <w:rPr>
        <w:noProof/>
      </w:rPr>
      <w:t>1</w:t>
    </w:r>
    <w:r>
      <w:fldChar w:fldCharType="end"/>
    </w:r>
    <w:r>
      <w:t>/</w:t>
    </w:r>
    <w:r w:rsidR="00AD5E8A">
      <w:fldChar w:fldCharType="begin"/>
    </w:r>
    <w:r w:rsidR="00AD5E8A">
      <w:instrText xml:space="preserve"> NUMPAGES </w:instrText>
    </w:r>
    <w:r w:rsidR="00AD5E8A">
      <w:fldChar w:fldCharType="separate"/>
    </w:r>
    <w:r w:rsidR="00AD5E8A">
      <w:rPr>
        <w:noProof/>
      </w:rPr>
      <w:t>7</w:t>
    </w:r>
    <w:r w:rsidR="00AD5E8A">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6A8806F" w14:textId="77777777" w:rsidR="00F5697D" w:rsidRDefault="00F5697D" w:rsidP="009C2E1C">
      <w:r>
        <w:separator/>
      </w:r>
    </w:p>
  </w:footnote>
  <w:footnote w:type="continuationSeparator" w:id="0">
    <w:p w14:paraId="224ED35A" w14:textId="77777777" w:rsidR="00F5697D" w:rsidRDefault="00F5697D" w:rsidP="009C2E1C">
      <w:r>
        <w:continuationSeparator/>
      </w:r>
    </w:p>
  </w:footnote>
  <w:footnote w:type="continuationNotice" w:id="1">
    <w:p w14:paraId="66AEF5A7" w14:textId="77777777" w:rsidR="00F5697D" w:rsidRDefault="00F5697D">
      <w:pPr>
        <w:spacing w:line="240" w:lineRule="auto"/>
      </w:pPr>
    </w:p>
  </w:footnote>
  <w:footnote w:id="2">
    <w:p w14:paraId="7488DF65" w14:textId="77777777" w:rsidR="009C2E1C" w:rsidRPr="009D06B3" w:rsidRDefault="009C2E1C" w:rsidP="009C2E1C">
      <w:pPr>
        <w:pStyle w:val="FootnoteText"/>
      </w:pPr>
      <w:r>
        <w:rPr>
          <w:rStyle w:val="FootnoteReference"/>
        </w:rPr>
        <w:footnoteRef/>
      </w:r>
      <w:r>
        <w:t xml:space="preserve"> </w:t>
      </w:r>
      <w:r>
        <w:tab/>
        <w:t>În conformitate cu Regulamentul Biroului de stabilire a modalităților de organizare a sesiunii plenare și a ședințelor comisiilor Comitetului European al Regiunilor pe durata pandemiei de COVID-19 și cu Regulamentul 10/2020 privind plata unei indemnizații forfetare de ședință la distanță pentru membrii și membrii supleanți cu mandate corespunzătoare ai Comitetului European al Regiunilor, adoptat în cadrul ședinței Biroului din 18 mai 2020.</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34284FB4"/>
    <w:lvl w:ilvl="0">
      <w:start w:val="1"/>
      <w:numFmt w:val="decimal"/>
      <w:pStyle w:val="Heading1"/>
      <w:lvlText w:val="%1."/>
      <w:legacy w:legacy="1" w:legacySpace="0" w:legacyIndent="0"/>
      <w:lvlJc w:val="left"/>
      <w:rPr>
        <w:b w:val="0"/>
      </w:rPr>
    </w:lvl>
    <w:lvl w:ilvl="1">
      <w:start w:val="1"/>
      <w:numFmt w:val="decimal"/>
      <w:pStyle w:val="Heading2"/>
      <w:lvlText w:val="%1.%2"/>
      <w:legacy w:legacy="1" w:legacySpace="144" w:legacyIndent="0"/>
      <w:lvlJc w:val="left"/>
    </w:lvl>
    <w:lvl w:ilvl="2">
      <w:start w:val="1"/>
      <w:numFmt w:val="decimal"/>
      <w:pStyle w:val="Heading3"/>
      <w:lvlText w:val="%1.%2.%3"/>
      <w:legacy w:legacy="1" w:legacySpace="144" w:legacyIndent="0"/>
      <w:lvlJc w:val="left"/>
    </w:lvl>
    <w:lvl w:ilvl="3">
      <w:start w:val="1"/>
      <w:numFmt w:val="decimal"/>
      <w:pStyle w:val="Heading4"/>
      <w:lvlText w:val="%1.%2.%3.%4"/>
      <w:legacy w:legacy="1" w:legacySpace="144" w:legacyIndent="0"/>
      <w:lvlJc w:val="left"/>
    </w:lvl>
    <w:lvl w:ilvl="4">
      <w:start w:val="1"/>
      <w:numFmt w:val="decimal"/>
      <w:pStyle w:val="Heading5"/>
      <w:lvlText w:val="%1.%2.%3.%4.%5"/>
      <w:legacy w:legacy="1" w:legacySpace="144" w:legacyIndent="0"/>
      <w:lvlJc w:val="left"/>
    </w:lvl>
    <w:lvl w:ilvl="5">
      <w:start w:val="1"/>
      <w:numFmt w:val="decimal"/>
      <w:pStyle w:val="Heading6"/>
      <w:lvlText w:val="%1.%2.%3.%4.%5.%6"/>
      <w:legacy w:legacy="1" w:legacySpace="144" w:legacyIndent="0"/>
      <w:lvlJc w:val="left"/>
    </w:lvl>
    <w:lvl w:ilvl="6">
      <w:start w:val="1"/>
      <w:numFmt w:val="decimal"/>
      <w:pStyle w:val="Heading7"/>
      <w:lvlText w:val="%1.%2.%3.%4.%5.%6.%7"/>
      <w:legacy w:legacy="1" w:legacySpace="144" w:legacyIndent="0"/>
      <w:lvlJc w:val="left"/>
    </w:lvl>
    <w:lvl w:ilvl="7">
      <w:start w:val="1"/>
      <w:numFmt w:val="decimal"/>
      <w:pStyle w:val="Heading8"/>
      <w:lvlText w:val="%1.%2.%3.%4.%5.%6.%7.%8"/>
      <w:legacy w:legacy="1" w:legacySpace="144" w:legacyIndent="0"/>
      <w:lvlJc w:val="left"/>
    </w:lvl>
    <w:lvl w:ilvl="8">
      <w:start w:val="1"/>
      <w:numFmt w:val="decimal"/>
      <w:pStyle w:val="Heading9"/>
      <w:lvlText w:val="%1.%2.%3.%4.%5.%6.%7.%8.%9"/>
      <w:legacy w:legacy="1" w:legacySpace="144" w:legacyIndent="0"/>
      <w:lvlJc w:val="left"/>
    </w:lvl>
  </w:abstractNum>
  <w:abstractNum w:abstractNumId="1" w15:restartNumberingAfterBreak="0">
    <w:nsid w:val="317E796F"/>
    <w:multiLevelType w:val="hybridMultilevel"/>
    <w:tmpl w:val="2C088774"/>
    <w:lvl w:ilvl="0" w:tplc="4E14A340">
      <w:start w:val="1"/>
      <w:numFmt w:val="bullet"/>
      <w:lvlRestart w:val="0"/>
      <w:lvlText w:val="-"/>
      <w:lvlJc w:val="left"/>
      <w:pPr>
        <w:tabs>
          <w:tab w:val="num" w:pos="726"/>
        </w:tabs>
        <w:ind w:left="1009" w:hanging="283"/>
      </w:pPr>
      <w:rPr>
        <w:rFonts w:ascii="Symbol" w:hAnsi="Symbol" w:hint="default"/>
        <w:b w:val="0"/>
        <w:i w:val="0"/>
        <w:sz w:val="22"/>
      </w:rPr>
    </w:lvl>
    <w:lvl w:ilvl="1" w:tplc="F99EC278">
      <w:numFmt w:val="bullet"/>
      <w:lvlText w:val="–"/>
      <w:lvlJc w:val="left"/>
      <w:pPr>
        <w:ind w:left="2166" w:hanging="360"/>
      </w:pPr>
      <w:rPr>
        <w:rFonts w:ascii="Times New Roman" w:eastAsia="Times New Roman" w:hAnsi="Times New Roman" w:cs="Times New Roman" w:hint="default"/>
      </w:rPr>
    </w:lvl>
    <w:lvl w:ilvl="2" w:tplc="08090005" w:tentative="1">
      <w:start w:val="1"/>
      <w:numFmt w:val="bullet"/>
      <w:lvlText w:val=""/>
      <w:lvlJc w:val="left"/>
      <w:pPr>
        <w:ind w:left="2886" w:hanging="360"/>
      </w:pPr>
      <w:rPr>
        <w:rFonts w:ascii="Wingdings" w:hAnsi="Wingdings" w:hint="default"/>
      </w:rPr>
    </w:lvl>
    <w:lvl w:ilvl="3" w:tplc="08090001" w:tentative="1">
      <w:start w:val="1"/>
      <w:numFmt w:val="bullet"/>
      <w:lvlText w:val=""/>
      <w:lvlJc w:val="left"/>
      <w:pPr>
        <w:ind w:left="3606" w:hanging="360"/>
      </w:pPr>
      <w:rPr>
        <w:rFonts w:ascii="Symbol" w:hAnsi="Symbol" w:hint="default"/>
      </w:rPr>
    </w:lvl>
    <w:lvl w:ilvl="4" w:tplc="08090003" w:tentative="1">
      <w:start w:val="1"/>
      <w:numFmt w:val="bullet"/>
      <w:lvlText w:val="o"/>
      <w:lvlJc w:val="left"/>
      <w:pPr>
        <w:ind w:left="4326" w:hanging="360"/>
      </w:pPr>
      <w:rPr>
        <w:rFonts w:ascii="Courier New" w:hAnsi="Courier New" w:cs="Courier New" w:hint="default"/>
      </w:rPr>
    </w:lvl>
    <w:lvl w:ilvl="5" w:tplc="08090005" w:tentative="1">
      <w:start w:val="1"/>
      <w:numFmt w:val="bullet"/>
      <w:lvlText w:val=""/>
      <w:lvlJc w:val="left"/>
      <w:pPr>
        <w:ind w:left="5046" w:hanging="360"/>
      </w:pPr>
      <w:rPr>
        <w:rFonts w:ascii="Wingdings" w:hAnsi="Wingdings" w:hint="default"/>
      </w:rPr>
    </w:lvl>
    <w:lvl w:ilvl="6" w:tplc="08090001" w:tentative="1">
      <w:start w:val="1"/>
      <w:numFmt w:val="bullet"/>
      <w:lvlText w:val=""/>
      <w:lvlJc w:val="left"/>
      <w:pPr>
        <w:ind w:left="5766" w:hanging="360"/>
      </w:pPr>
      <w:rPr>
        <w:rFonts w:ascii="Symbol" w:hAnsi="Symbol" w:hint="default"/>
      </w:rPr>
    </w:lvl>
    <w:lvl w:ilvl="7" w:tplc="08090003" w:tentative="1">
      <w:start w:val="1"/>
      <w:numFmt w:val="bullet"/>
      <w:lvlText w:val="o"/>
      <w:lvlJc w:val="left"/>
      <w:pPr>
        <w:ind w:left="6486" w:hanging="360"/>
      </w:pPr>
      <w:rPr>
        <w:rFonts w:ascii="Courier New" w:hAnsi="Courier New" w:cs="Courier New" w:hint="default"/>
      </w:rPr>
    </w:lvl>
    <w:lvl w:ilvl="8" w:tplc="08090005" w:tentative="1">
      <w:start w:val="1"/>
      <w:numFmt w:val="bullet"/>
      <w:lvlText w:val=""/>
      <w:lvlJc w:val="left"/>
      <w:pPr>
        <w:ind w:left="7206" w:hanging="360"/>
      </w:pPr>
      <w:rPr>
        <w:rFonts w:ascii="Wingdings" w:hAnsi="Wingdings" w:hint="default"/>
      </w:rPr>
    </w:lvl>
  </w:abstractNum>
  <w:abstractNum w:abstractNumId="2" w15:restartNumberingAfterBreak="0">
    <w:nsid w:val="44314BC4"/>
    <w:multiLevelType w:val="hybridMultilevel"/>
    <w:tmpl w:val="D7D0C3DE"/>
    <w:lvl w:ilvl="0" w:tplc="B2F04AFE">
      <w:start w:val="1"/>
      <w:numFmt w:val="bullet"/>
      <w:lvlRestart w:val="0"/>
      <w:lvlText w:val="-"/>
      <w:lvlJc w:val="left"/>
      <w:pPr>
        <w:tabs>
          <w:tab w:val="num" w:pos="563"/>
        </w:tabs>
        <w:ind w:left="846" w:hanging="283"/>
      </w:pPr>
      <w:rPr>
        <w:rFonts w:ascii="Symbol" w:hAnsi="Symbol" w:hint="default"/>
        <w:b w:val="0"/>
        <w:i w:val="0"/>
        <w:sz w:val="22"/>
      </w:rPr>
    </w:lvl>
    <w:lvl w:ilvl="1" w:tplc="08090003" w:tentative="1">
      <w:start w:val="1"/>
      <w:numFmt w:val="bullet"/>
      <w:lvlText w:val="o"/>
      <w:lvlJc w:val="left"/>
      <w:pPr>
        <w:ind w:left="2003" w:hanging="360"/>
      </w:pPr>
      <w:rPr>
        <w:rFonts w:ascii="Courier New" w:hAnsi="Courier New" w:cs="Courier New" w:hint="default"/>
      </w:rPr>
    </w:lvl>
    <w:lvl w:ilvl="2" w:tplc="08090005" w:tentative="1">
      <w:start w:val="1"/>
      <w:numFmt w:val="bullet"/>
      <w:lvlText w:val=""/>
      <w:lvlJc w:val="left"/>
      <w:pPr>
        <w:ind w:left="2723" w:hanging="360"/>
      </w:pPr>
      <w:rPr>
        <w:rFonts w:ascii="Wingdings" w:hAnsi="Wingdings" w:hint="default"/>
      </w:rPr>
    </w:lvl>
    <w:lvl w:ilvl="3" w:tplc="08090001" w:tentative="1">
      <w:start w:val="1"/>
      <w:numFmt w:val="bullet"/>
      <w:lvlText w:val=""/>
      <w:lvlJc w:val="left"/>
      <w:pPr>
        <w:ind w:left="3443" w:hanging="360"/>
      </w:pPr>
      <w:rPr>
        <w:rFonts w:ascii="Symbol" w:hAnsi="Symbol" w:hint="default"/>
      </w:rPr>
    </w:lvl>
    <w:lvl w:ilvl="4" w:tplc="08090003" w:tentative="1">
      <w:start w:val="1"/>
      <w:numFmt w:val="bullet"/>
      <w:lvlText w:val="o"/>
      <w:lvlJc w:val="left"/>
      <w:pPr>
        <w:ind w:left="4163" w:hanging="360"/>
      </w:pPr>
      <w:rPr>
        <w:rFonts w:ascii="Courier New" w:hAnsi="Courier New" w:cs="Courier New" w:hint="default"/>
      </w:rPr>
    </w:lvl>
    <w:lvl w:ilvl="5" w:tplc="08090005" w:tentative="1">
      <w:start w:val="1"/>
      <w:numFmt w:val="bullet"/>
      <w:lvlText w:val=""/>
      <w:lvlJc w:val="left"/>
      <w:pPr>
        <w:ind w:left="4883" w:hanging="360"/>
      </w:pPr>
      <w:rPr>
        <w:rFonts w:ascii="Wingdings" w:hAnsi="Wingdings" w:hint="default"/>
      </w:rPr>
    </w:lvl>
    <w:lvl w:ilvl="6" w:tplc="08090001" w:tentative="1">
      <w:start w:val="1"/>
      <w:numFmt w:val="bullet"/>
      <w:lvlText w:val=""/>
      <w:lvlJc w:val="left"/>
      <w:pPr>
        <w:ind w:left="5603" w:hanging="360"/>
      </w:pPr>
      <w:rPr>
        <w:rFonts w:ascii="Symbol" w:hAnsi="Symbol" w:hint="default"/>
      </w:rPr>
    </w:lvl>
    <w:lvl w:ilvl="7" w:tplc="08090003" w:tentative="1">
      <w:start w:val="1"/>
      <w:numFmt w:val="bullet"/>
      <w:lvlText w:val="o"/>
      <w:lvlJc w:val="left"/>
      <w:pPr>
        <w:ind w:left="6323" w:hanging="360"/>
      </w:pPr>
      <w:rPr>
        <w:rFonts w:ascii="Courier New" w:hAnsi="Courier New" w:cs="Courier New" w:hint="default"/>
      </w:rPr>
    </w:lvl>
    <w:lvl w:ilvl="8" w:tplc="08090005" w:tentative="1">
      <w:start w:val="1"/>
      <w:numFmt w:val="bullet"/>
      <w:lvlText w:val=""/>
      <w:lvlJc w:val="left"/>
      <w:pPr>
        <w:ind w:left="7043" w:hanging="360"/>
      </w:pPr>
      <w:rPr>
        <w:rFonts w:ascii="Wingdings" w:hAnsi="Wingdings" w:hint="default"/>
      </w:rPr>
    </w:lvl>
  </w:abstractNum>
  <w:abstractNum w:abstractNumId="3" w15:restartNumberingAfterBreak="0">
    <w:nsid w:val="47194632"/>
    <w:multiLevelType w:val="hybridMultilevel"/>
    <w:tmpl w:val="718ED24E"/>
    <w:lvl w:ilvl="0" w:tplc="0809000D">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488B31E6"/>
    <w:multiLevelType w:val="hybridMultilevel"/>
    <w:tmpl w:val="7F0A122E"/>
    <w:lvl w:ilvl="0" w:tplc="42BEC2CC">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5" w15:restartNumberingAfterBreak="0">
    <w:nsid w:val="584F19DE"/>
    <w:multiLevelType w:val="hybridMultilevel"/>
    <w:tmpl w:val="FC667E3C"/>
    <w:lvl w:ilvl="0" w:tplc="6220C6A2">
      <w:start w:val="1"/>
      <w:numFmt w:val="bullet"/>
      <w:lvlRestart w:val="0"/>
      <w:lvlText w:val="-"/>
      <w:lvlJc w:val="left"/>
      <w:pPr>
        <w:tabs>
          <w:tab w:val="num" w:pos="563"/>
        </w:tabs>
        <w:ind w:left="846" w:hanging="283"/>
      </w:pPr>
      <w:rPr>
        <w:rFonts w:ascii="Symbol" w:hAnsi="Symbol" w:hint="default"/>
        <w:b w:val="0"/>
        <w:i w:val="0"/>
        <w:sz w:val="22"/>
      </w:rPr>
    </w:lvl>
    <w:lvl w:ilvl="1" w:tplc="08090003">
      <w:start w:val="1"/>
      <w:numFmt w:val="bullet"/>
      <w:lvlText w:val="o"/>
      <w:lvlJc w:val="left"/>
      <w:pPr>
        <w:ind w:left="2003" w:hanging="360"/>
      </w:pPr>
      <w:rPr>
        <w:rFonts w:ascii="Courier New" w:hAnsi="Courier New" w:cs="Courier New" w:hint="default"/>
      </w:rPr>
    </w:lvl>
    <w:lvl w:ilvl="2" w:tplc="08090005" w:tentative="1">
      <w:start w:val="1"/>
      <w:numFmt w:val="bullet"/>
      <w:lvlText w:val=""/>
      <w:lvlJc w:val="left"/>
      <w:pPr>
        <w:ind w:left="2723" w:hanging="360"/>
      </w:pPr>
      <w:rPr>
        <w:rFonts w:ascii="Wingdings" w:hAnsi="Wingdings" w:hint="default"/>
      </w:rPr>
    </w:lvl>
    <w:lvl w:ilvl="3" w:tplc="08090001" w:tentative="1">
      <w:start w:val="1"/>
      <w:numFmt w:val="bullet"/>
      <w:lvlText w:val=""/>
      <w:lvlJc w:val="left"/>
      <w:pPr>
        <w:ind w:left="3443" w:hanging="360"/>
      </w:pPr>
      <w:rPr>
        <w:rFonts w:ascii="Symbol" w:hAnsi="Symbol" w:hint="default"/>
      </w:rPr>
    </w:lvl>
    <w:lvl w:ilvl="4" w:tplc="08090003" w:tentative="1">
      <w:start w:val="1"/>
      <w:numFmt w:val="bullet"/>
      <w:lvlText w:val="o"/>
      <w:lvlJc w:val="left"/>
      <w:pPr>
        <w:ind w:left="4163" w:hanging="360"/>
      </w:pPr>
      <w:rPr>
        <w:rFonts w:ascii="Courier New" w:hAnsi="Courier New" w:cs="Courier New" w:hint="default"/>
      </w:rPr>
    </w:lvl>
    <w:lvl w:ilvl="5" w:tplc="08090005" w:tentative="1">
      <w:start w:val="1"/>
      <w:numFmt w:val="bullet"/>
      <w:lvlText w:val=""/>
      <w:lvlJc w:val="left"/>
      <w:pPr>
        <w:ind w:left="4883" w:hanging="360"/>
      </w:pPr>
      <w:rPr>
        <w:rFonts w:ascii="Wingdings" w:hAnsi="Wingdings" w:hint="default"/>
      </w:rPr>
    </w:lvl>
    <w:lvl w:ilvl="6" w:tplc="08090001" w:tentative="1">
      <w:start w:val="1"/>
      <w:numFmt w:val="bullet"/>
      <w:lvlText w:val=""/>
      <w:lvlJc w:val="left"/>
      <w:pPr>
        <w:ind w:left="5603" w:hanging="360"/>
      </w:pPr>
      <w:rPr>
        <w:rFonts w:ascii="Symbol" w:hAnsi="Symbol" w:hint="default"/>
      </w:rPr>
    </w:lvl>
    <w:lvl w:ilvl="7" w:tplc="08090003" w:tentative="1">
      <w:start w:val="1"/>
      <w:numFmt w:val="bullet"/>
      <w:lvlText w:val="o"/>
      <w:lvlJc w:val="left"/>
      <w:pPr>
        <w:ind w:left="6323" w:hanging="360"/>
      </w:pPr>
      <w:rPr>
        <w:rFonts w:ascii="Courier New" w:hAnsi="Courier New" w:cs="Courier New" w:hint="default"/>
      </w:rPr>
    </w:lvl>
    <w:lvl w:ilvl="8" w:tplc="08090005" w:tentative="1">
      <w:start w:val="1"/>
      <w:numFmt w:val="bullet"/>
      <w:lvlText w:val=""/>
      <w:lvlJc w:val="left"/>
      <w:pPr>
        <w:ind w:left="7043" w:hanging="360"/>
      </w:pPr>
      <w:rPr>
        <w:rFonts w:ascii="Wingdings" w:hAnsi="Wingdings" w:hint="default"/>
      </w:rPr>
    </w:lvl>
  </w:abstractNum>
  <w:abstractNum w:abstractNumId="6" w15:restartNumberingAfterBreak="0">
    <w:nsid w:val="60F97D37"/>
    <w:multiLevelType w:val="hybridMultilevel"/>
    <w:tmpl w:val="17D4991E"/>
    <w:lvl w:ilvl="0" w:tplc="75C217AE">
      <w:start w:val="1"/>
      <w:numFmt w:val="bullet"/>
      <w:lvlRestart w:val="0"/>
      <w:lvlText w:val="-"/>
      <w:lvlJc w:val="left"/>
      <w:pPr>
        <w:tabs>
          <w:tab w:val="num" w:pos="563"/>
        </w:tabs>
        <w:ind w:left="846" w:hanging="283"/>
      </w:pPr>
      <w:rPr>
        <w:rFonts w:ascii="Symbol" w:hAnsi="Symbol" w:hint="default"/>
        <w:b w:val="0"/>
        <w:i w:val="0"/>
        <w:sz w:val="22"/>
      </w:rPr>
    </w:lvl>
    <w:lvl w:ilvl="1" w:tplc="08090003">
      <w:start w:val="1"/>
      <w:numFmt w:val="bullet"/>
      <w:lvlText w:val="o"/>
      <w:lvlJc w:val="left"/>
      <w:pPr>
        <w:ind w:left="2003" w:hanging="360"/>
      </w:pPr>
      <w:rPr>
        <w:rFonts w:ascii="Courier New" w:hAnsi="Courier New" w:cs="Courier New" w:hint="default"/>
      </w:rPr>
    </w:lvl>
    <w:lvl w:ilvl="2" w:tplc="08090005" w:tentative="1">
      <w:start w:val="1"/>
      <w:numFmt w:val="bullet"/>
      <w:lvlText w:val=""/>
      <w:lvlJc w:val="left"/>
      <w:pPr>
        <w:ind w:left="2723" w:hanging="360"/>
      </w:pPr>
      <w:rPr>
        <w:rFonts w:ascii="Wingdings" w:hAnsi="Wingdings" w:hint="default"/>
      </w:rPr>
    </w:lvl>
    <w:lvl w:ilvl="3" w:tplc="08090001" w:tentative="1">
      <w:start w:val="1"/>
      <w:numFmt w:val="bullet"/>
      <w:lvlText w:val=""/>
      <w:lvlJc w:val="left"/>
      <w:pPr>
        <w:ind w:left="3443" w:hanging="360"/>
      </w:pPr>
      <w:rPr>
        <w:rFonts w:ascii="Symbol" w:hAnsi="Symbol" w:hint="default"/>
      </w:rPr>
    </w:lvl>
    <w:lvl w:ilvl="4" w:tplc="08090003" w:tentative="1">
      <w:start w:val="1"/>
      <w:numFmt w:val="bullet"/>
      <w:lvlText w:val="o"/>
      <w:lvlJc w:val="left"/>
      <w:pPr>
        <w:ind w:left="4163" w:hanging="360"/>
      </w:pPr>
      <w:rPr>
        <w:rFonts w:ascii="Courier New" w:hAnsi="Courier New" w:cs="Courier New" w:hint="default"/>
      </w:rPr>
    </w:lvl>
    <w:lvl w:ilvl="5" w:tplc="08090005" w:tentative="1">
      <w:start w:val="1"/>
      <w:numFmt w:val="bullet"/>
      <w:lvlText w:val=""/>
      <w:lvlJc w:val="left"/>
      <w:pPr>
        <w:ind w:left="4883" w:hanging="360"/>
      </w:pPr>
      <w:rPr>
        <w:rFonts w:ascii="Wingdings" w:hAnsi="Wingdings" w:hint="default"/>
      </w:rPr>
    </w:lvl>
    <w:lvl w:ilvl="6" w:tplc="08090001" w:tentative="1">
      <w:start w:val="1"/>
      <w:numFmt w:val="bullet"/>
      <w:lvlText w:val=""/>
      <w:lvlJc w:val="left"/>
      <w:pPr>
        <w:ind w:left="5603" w:hanging="360"/>
      </w:pPr>
      <w:rPr>
        <w:rFonts w:ascii="Symbol" w:hAnsi="Symbol" w:hint="default"/>
      </w:rPr>
    </w:lvl>
    <w:lvl w:ilvl="7" w:tplc="08090003" w:tentative="1">
      <w:start w:val="1"/>
      <w:numFmt w:val="bullet"/>
      <w:lvlText w:val="o"/>
      <w:lvlJc w:val="left"/>
      <w:pPr>
        <w:ind w:left="6323" w:hanging="360"/>
      </w:pPr>
      <w:rPr>
        <w:rFonts w:ascii="Courier New" w:hAnsi="Courier New" w:cs="Courier New" w:hint="default"/>
      </w:rPr>
    </w:lvl>
    <w:lvl w:ilvl="8" w:tplc="08090005" w:tentative="1">
      <w:start w:val="1"/>
      <w:numFmt w:val="bullet"/>
      <w:lvlText w:val=""/>
      <w:lvlJc w:val="left"/>
      <w:pPr>
        <w:ind w:left="7043" w:hanging="360"/>
      </w:pPr>
      <w:rPr>
        <w:rFonts w:ascii="Wingdings" w:hAnsi="Wingdings" w:hint="default"/>
      </w:rPr>
    </w:lvl>
  </w:abstractNum>
  <w:abstractNum w:abstractNumId="7" w15:restartNumberingAfterBreak="0">
    <w:nsid w:val="6D273796"/>
    <w:multiLevelType w:val="hybridMultilevel"/>
    <w:tmpl w:val="63AE6F7E"/>
    <w:lvl w:ilvl="0" w:tplc="261C7F1C">
      <w:start w:val="1"/>
      <w:numFmt w:val="bullet"/>
      <w:lvlRestart w:val="0"/>
      <w:lvlText w:val="-"/>
      <w:lvlJc w:val="left"/>
      <w:pPr>
        <w:tabs>
          <w:tab w:val="num" w:pos="563"/>
        </w:tabs>
        <w:ind w:left="846" w:hanging="283"/>
      </w:pPr>
      <w:rPr>
        <w:rFonts w:ascii="Symbol" w:hAnsi="Symbol" w:hint="default"/>
        <w:b w:val="0"/>
        <w:i w:val="0"/>
        <w:sz w:val="22"/>
      </w:rPr>
    </w:lvl>
    <w:lvl w:ilvl="1" w:tplc="08090003" w:tentative="1">
      <w:start w:val="1"/>
      <w:numFmt w:val="bullet"/>
      <w:lvlText w:val="o"/>
      <w:lvlJc w:val="left"/>
      <w:pPr>
        <w:ind w:left="2003" w:hanging="360"/>
      </w:pPr>
      <w:rPr>
        <w:rFonts w:ascii="Courier New" w:hAnsi="Courier New" w:cs="Courier New" w:hint="default"/>
      </w:rPr>
    </w:lvl>
    <w:lvl w:ilvl="2" w:tplc="08090005" w:tentative="1">
      <w:start w:val="1"/>
      <w:numFmt w:val="bullet"/>
      <w:lvlText w:val=""/>
      <w:lvlJc w:val="left"/>
      <w:pPr>
        <w:ind w:left="2723" w:hanging="360"/>
      </w:pPr>
      <w:rPr>
        <w:rFonts w:ascii="Wingdings" w:hAnsi="Wingdings" w:hint="default"/>
      </w:rPr>
    </w:lvl>
    <w:lvl w:ilvl="3" w:tplc="08090001" w:tentative="1">
      <w:start w:val="1"/>
      <w:numFmt w:val="bullet"/>
      <w:lvlText w:val=""/>
      <w:lvlJc w:val="left"/>
      <w:pPr>
        <w:ind w:left="3443" w:hanging="360"/>
      </w:pPr>
      <w:rPr>
        <w:rFonts w:ascii="Symbol" w:hAnsi="Symbol" w:hint="default"/>
      </w:rPr>
    </w:lvl>
    <w:lvl w:ilvl="4" w:tplc="08090003" w:tentative="1">
      <w:start w:val="1"/>
      <w:numFmt w:val="bullet"/>
      <w:lvlText w:val="o"/>
      <w:lvlJc w:val="left"/>
      <w:pPr>
        <w:ind w:left="4163" w:hanging="360"/>
      </w:pPr>
      <w:rPr>
        <w:rFonts w:ascii="Courier New" w:hAnsi="Courier New" w:cs="Courier New" w:hint="default"/>
      </w:rPr>
    </w:lvl>
    <w:lvl w:ilvl="5" w:tplc="08090005" w:tentative="1">
      <w:start w:val="1"/>
      <w:numFmt w:val="bullet"/>
      <w:lvlText w:val=""/>
      <w:lvlJc w:val="left"/>
      <w:pPr>
        <w:ind w:left="4883" w:hanging="360"/>
      </w:pPr>
      <w:rPr>
        <w:rFonts w:ascii="Wingdings" w:hAnsi="Wingdings" w:hint="default"/>
      </w:rPr>
    </w:lvl>
    <w:lvl w:ilvl="6" w:tplc="08090001" w:tentative="1">
      <w:start w:val="1"/>
      <w:numFmt w:val="bullet"/>
      <w:lvlText w:val=""/>
      <w:lvlJc w:val="left"/>
      <w:pPr>
        <w:ind w:left="5603" w:hanging="360"/>
      </w:pPr>
      <w:rPr>
        <w:rFonts w:ascii="Symbol" w:hAnsi="Symbol" w:hint="default"/>
      </w:rPr>
    </w:lvl>
    <w:lvl w:ilvl="7" w:tplc="08090003" w:tentative="1">
      <w:start w:val="1"/>
      <w:numFmt w:val="bullet"/>
      <w:lvlText w:val="o"/>
      <w:lvlJc w:val="left"/>
      <w:pPr>
        <w:ind w:left="6323" w:hanging="360"/>
      </w:pPr>
      <w:rPr>
        <w:rFonts w:ascii="Courier New" w:hAnsi="Courier New" w:cs="Courier New" w:hint="default"/>
      </w:rPr>
    </w:lvl>
    <w:lvl w:ilvl="8" w:tplc="08090005" w:tentative="1">
      <w:start w:val="1"/>
      <w:numFmt w:val="bullet"/>
      <w:lvlText w:val=""/>
      <w:lvlJc w:val="left"/>
      <w:pPr>
        <w:ind w:left="7043" w:hanging="360"/>
      </w:pPr>
      <w:rPr>
        <w:rFonts w:ascii="Wingdings" w:hAnsi="Wingdings" w:hint="default"/>
      </w:rPr>
    </w:lvl>
  </w:abstractNum>
  <w:num w:numId="1">
    <w:abstractNumId w:val="0"/>
  </w:num>
  <w:num w:numId="2">
    <w:abstractNumId w:val="1"/>
  </w:num>
  <w:num w:numId="3">
    <w:abstractNumId w:val="4"/>
  </w:num>
  <w:num w:numId="4">
    <w:abstractNumId w:val="5"/>
  </w:num>
  <w:num w:numId="5">
    <w:abstractNumId w:val="2"/>
  </w:num>
  <w:num w:numId="6">
    <w:abstractNumId w:val="6"/>
  </w:num>
  <w:num w:numId="7">
    <w:abstractNumId w:val="7"/>
  </w:num>
  <w:num w:numId="8">
    <w:abstractNumId w:val="3"/>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bordersDoNotSurroundHeader/>
  <w:bordersDoNotSurroundFooter/>
  <w:proofState w:spelling="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567"/>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9"/>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2DBA"/>
    <w:rsid w:val="00012A3A"/>
    <w:rsid w:val="000424D2"/>
    <w:rsid w:val="00086773"/>
    <w:rsid w:val="00092B84"/>
    <w:rsid w:val="000E7FC2"/>
    <w:rsid w:val="000F0406"/>
    <w:rsid w:val="001028AC"/>
    <w:rsid w:val="0012703E"/>
    <w:rsid w:val="00156F13"/>
    <w:rsid w:val="001D333C"/>
    <w:rsid w:val="001F0B8A"/>
    <w:rsid w:val="00207F2A"/>
    <w:rsid w:val="00222038"/>
    <w:rsid w:val="00260D62"/>
    <w:rsid w:val="00272F64"/>
    <w:rsid w:val="00287045"/>
    <w:rsid w:val="002A35B1"/>
    <w:rsid w:val="003070DC"/>
    <w:rsid w:val="0037384E"/>
    <w:rsid w:val="00391076"/>
    <w:rsid w:val="003B05E8"/>
    <w:rsid w:val="003F798C"/>
    <w:rsid w:val="00411FA1"/>
    <w:rsid w:val="00422C6E"/>
    <w:rsid w:val="00450B97"/>
    <w:rsid w:val="004800DA"/>
    <w:rsid w:val="00487D8A"/>
    <w:rsid w:val="004A4B71"/>
    <w:rsid w:val="004A5F7F"/>
    <w:rsid w:val="004C20C7"/>
    <w:rsid w:val="004E5D5D"/>
    <w:rsid w:val="004F00BC"/>
    <w:rsid w:val="005540A7"/>
    <w:rsid w:val="005561F5"/>
    <w:rsid w:val="005A65A4"/>
    <w:rsid w:val="005E0B10"/>
    <w:rsid w:val="005F676A"/>
    <w:rsid w:val="00601994"/>
    <w:rsid w:val="00606B4D"/>
    <w:rsid w:val="00651A66"/>
    <w:rsid w:val="00651A76"/>
    <w:rsid w:val="00656F60"/>
    <w:rsid w:val="006635BB"/>
    <w:rsid w:val="006A2DE5"/>
    <w:rsid w:val="006C0E9A"/>
    <w:rsid w:val="00707741"/>
    <w:rsid w:val="00731294"/>
    <w:rsid w:val="00741EC2"/>
    <w:rsid w:val="007447E1"/>
    <w:rsid w:val="007C776E"/>
    <w:rsid w:val="007D2DBA"/>
    <w:rsid w:val="007F5B2E"/>
    <w:rsid w:val="008030DD"/>
    <w:rsid w:val="0080391E"/>
    <w:rsid w:val="00827F78"/>
    <w:rsid w:val="00833265"/>
    <w:rsid w:val="008466CA"/>
    <w:rsid w:val="008A76A5"/>
    <w:rsid w:val="008B7BD6"/>
    <w:rsid w:val="008F0EB0"/>
    <w:rsid w:val="00967A63"/>
    <w:rsid w:val="00995F3E"/>
    <w:rsid w:val="009B3777"/>
    <w:rsid w:val="009C2E1C"/>
    <w:rsid w:val="009F248F"/>
    <w:rsid w:val="00A2394A"/>
    <w:rsid w:val="00A33DCC"/>
    <w:rsid w:val="00A84128"/>
    <w:rsid w:val="00AD342C"/>
    <w:rsid w:val="00AD5E8A"/>
    <w:rsid w:val="00AF0D38"/>
    <w:rsid w:val="00AF33D7"/>
    <w:rsid w:val="00AF6645"/>
    <w:rsid w:val="00B61FDF"/>
    <w:rsid w:val="00B620C6"/>
    <w:rsid w:val="00BC3C15"/>
    <w:rsid w:val="00C33F0D"/>
    <w:rsid w:val="00C37B72"/>
    <w:rsid w:val="00C443A3"/>
    <w:rsid w:val="00C82A53"/>
    <w:rsid w:val="00C83644"/>
    <w:rsid w:val="00C86D6B"/>
    <w:rsid w:val="00C95B2D"/>
    <w:rsid w:val="00CB68F5"/>
    <w:rsid w:val="00CB7779"/>
    <w:rsid w:val="00CC655B"/>
    <w:rsid w:val="00CD780C"/>
    <w:rsid w:val="00D14A98"/>
    <w:rsid w:val="00D82B35"/>
    <w:rsid w:val="00DA2666"/>
    <w:rsid w:val="00DC60AE"/>
    <w:rsid w:val="00DD7115"/>
    <w:rsid w:val="00DE12CA"/>
    <w:rsid w:val="00E07A47"/>
    <w:rsid w:val="00E15219"/>
    <w:rsid w:val="00E24CBD"/>
    <w:rsid w:val="00E55417"/>
    <w:rsid w:val="00E573EA"/>
    <w:rsid w:val="00E85DE6"/>
    <w:rsid w:val="00E9552D"/>
    <w:rsid w:val="00EA2481"/>
    <w:rsid w:val="00ED1775"/>
    <w:rsid w:val="00F2022E"/>
    <w:rsid w:val="00F215FF"/>
    <w:rsid w:val="00F5697D"/>
    <w:rsid w:val="00F876D6"/>
    <w:rsid w:val="00FA2263"/>
    <w:rsid w:val="00FB6F14"/>
    <w:rsid w:val="00FC51B2"/>
    <w:rsid w:val="00FC73D6"/>
    <w:rsid w:val="00FE558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0A102DD"/>
  <w14:defaultImageDpi w14:val="0"/>
  <w15:docId w15:val="{6E98E3E0-16FF-492A-A08C-30D5B937BF65}"/>
  <w:attachedTemplate r:id="relationI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o-RO" w:eastAsia="en-GB"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01994"/>
    <w:pPr>
      <w:spacing w:after="0" w:line="288" w:lineRule="auto"/>
      <w:jc w:val="both"/>
    </w:pPr>
    <w:rPr>
      <w:rFonts w:ascii="Times New Roman" w:eastAsia="Times New Roman" w:hAnsi="Times New Roman" w:cs="Times New Roman"/>
      <w:lang w:eastAsia="en-US"/>
    </w:rPr>
  </w:style>
  <w:style w:type="paragraph" w:styleId="Heading1">
    <w:name w:val="heading 1"/>
    <w:basedOn w:val="Normal"/>
    <w:next w:val="Normal"/>
    <w:link w:val="Heading1Char"/>
    <w:qFormat/>
    <w:rsid w:val="00601994"/>
    <w:pPr>
      <w:numPr>
        <w:numId w:val="1"/>
      </w:numPr>
      <w:ind w:left="567" w:hanging="567"/>
      <w:outlineLvl w:val="0"/>
    </w:pPr>
    <w:rPr>
      <w:kern w:val="28"/>
    </w:rPr>
  </w:style>
  <w:style w:type="paragraph" w:styleId="Heading2">
    <w:name w:val="heading 2"/>
    <w:basedOn w:val="Normal"/>
    <w:next w:val="Normal"/>
    <w:link w:val="Heading2Char"/>
    <w:qFormat/>
    <w:rsid w:val="00F5697D"/>
    <w:pPr>
      <w:numPr>
        <w:ilvl w:val="1"/>
        <w:numId w:val="1"/>
      </w:numPr>
      <w:ind w:left="567" w:hanging="567"/>
      <w:outlineLvl w:val="1"/>
    </w:pPr>
  </w:style>
  <w:style w:type="paragraph" w:styleId="Heading3">
    <w:name w:val="heading 3"/>
    <w:basedOn w:val="Normal"/>
    <w:next w:val="Normal"/>
    <w:link w:val="Heading3Char"/>
    <w:qFormat/>
    <w:rsid w:val="00601994"/>
    <w:pPr>
      <w:numPr>
        <w:ilvl w:val="2"/>
        <w:numId w:val="1"/>
      </w:numPr>
      <w:ind w:left="567" w:hanging="567"/>
      <w:outlineLvl w:val="2"/>
    </w:pPr>
  </w:style>
  <w:style w:type="paragraph" w:styleId="Heading4">
    <w:name w:val="heading 4"/>
    <w:basedOn w:val="Normal"/>
    <w:next w:val="Normal"/>
    <w:link w:val="Heading4Char"/>
    <w:qFormat/>
    <w:rsid w:val="00601994"/>
    <w:pPr>
      <w:numPr>
        <w:ilvl w:val="3"/>
        <w:numId w:val="1"/>
      </w:numPr>
      <w:ind w:left="567" w:hanging="567"/>
      <w:outlineLvl w:val="3"/>
    </w:pPr>
  </w:style>
  <w:style w:type="paragraph" w:styleId="Heading5">
    <w:name w:val="heading 5"/>
    <w:basedOn w:val="Normal"/>
    <w:next w:val="Normal"/>
    <w:link w:val="Heading5Char"/>
    <w:qFormat/>
    <w:rsid w:val="00601994"/>
    <w:pPr>
      <w:numPr>
        <w:ilvl w:val="4"/>
        <w:numId w:val="1"/>
      </w:numPr>
      <w:ind w:left="567" w:hanging="567"/>
      <w:outlineLvl w:val="4"/>
    </w:pPr>
  </w:style>
  <w:style w:type="paragraph" w:styleId="Heading6">
    <w:name w:val="heading 6"/>
    <w:basedOn w:val="Normal"/>
    <w:next w:val="Normal"/>
    <w:link w:val="Heading6Char"/>
    <w:qFormat/>
    <w:rsid w:val="00601994"/>
    <w:pPr>
      <w:numPr>
        <w:ilvl w:val="5"/>
        <w:numId w:val="1"/>
      </w:numPr>
      <w:ind w:left="567" w:hanging="567"/>
      <w:outlineLvl w:val="5"/>
    </w:pPr>
  </w:style>
  <w:style w:type="paragraph" w:styleId="Heading7">
    <w:name w:val="heading 7"/>
    <w:basedOn w:val="Normal"/>
    <w:next w:val="Normal"/>
    <w:link w:val="Heading7Char"/>
    <w:qFormat/>
    <w:rsid w:val="00601994"/>
    <w:pPr>
      <w:numPr>
        <w:ilvl w:val="6"/>
        <w:numId w:val="1"/>
      </w:numPr>
      <w:ind w:left="567" w:hanging="567"/>
      <w:outlineLvl w:val="6"/>
    </w:pPr>
  </w:style>
  <w:style w:type="paragraph" w:styleId="Heading8">
    <w:name w:val="heading 8"/>
    <w:basedOn w:val="Normal"/>
    <w:next w:val="Normal"/>
    <w:link w:val="Heading8Char"/>
    <w:qFormat/>
    <w:rsid w:val="00601994"/>
    <w:pPr>
      <w:numPr>
        <w:ilvl w:val="7"/>
        <w:numId w:val="1"/>
      </w:numPr>
      <w:ind w:left="567" w:hanging="567"/>
      <w:outlineLvl w:val="7"/>
    </w:pPr>
  </w:style>
  <w:style w:type="paragraph" w:styleId="Heading9">
    <w:name w:val="heading 9"/>
    <w:basedOn w:val="Normal"/>
    <w:next w:val="Normal"/>
    <w:link w:val="Heading9Char"/>
    <w:qFormat/>
    <w:rsid w:val="00601994"/>
    <w:pPr>
      <w:numPr>
        <w:ilvl w:val="8"/>
        <w:numId w:val="1"/>
      </w:numPr>
      <w:ind w:left="567" w:hanging="567"/>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ainStyleCenter">
    <w:name w:val="Main Style Center"/>
    <w:pPr>
      <w:widowControl w:val="0"/>
      <w:autoSpaceDE w:val="0"/>
      <w:autoSpaceDN w:val="0"/>
      <w:adjustRightInd w:val="0"/>
      <w:spacing w:after="0" w:line="240" w:lineRule="auto"/>
      <w:jc w:val="center"/>
    </w:pPr>
    <w:rPr>
      <w:rFonts w:ascii="Times New Roman" w:hAnsi="Times New Roman" w:cs="Times New Roman"/>
      <w:color w:val="000000"/>
    </w:rPr>
  </w:style>
  <w:style w:type="character" w:customStyle="1" w:styleId="Heading3Char">
    <w:name w:val="Heading 3 Char"/>
    <w:basedOn w:val="DefaultParagraphFont"/>
    <w:link w:val="Heading3"/>
    <w:rPr>
      <w:rFonts w:ascii="Times New Roman" w:eastAsia="Times New Roman" w:hAnsi="Times New Roman" w:cs="Times New Roman"/>
      <w:lang w:val="ro-RO" w:eastAsia="en-US"/>
    </w:rPr>
  </w:style>
  <w:style w:type="character" w:customStyle="1" w:styleId="Heading2Char">
    <w:name w:val="Heading 2 Char"/>
    <w:basedOn w:val="DefaultParagraphFont"/>
    <w:link w:val="Heading2"/>
    <w:rPr>
      <w:rFonts w:ascii="Times New Roman" w:eastAsia="Times New Roman" w:hAnsi="Times New Roman" w:cs="Times New Roman"/>
      <w:lang w:eastAsia="en-US"/>
    </w:rPr>
  </w:style>
  <w:style w:type="paragraph" w:customStyle="1" w:styleId="MainStyleRight">
    <w:name w:val="Main Style Right"/>
    <w:uiPriority w:val="99"/>
    <w:pPr>
      <w:widowControl w:val="0"/>
      <w:autoSpaceDE w:val="0"/>
      <w:autoSpaceDN w:val="0"/>
      <w:adjustRightInd w:val="0"/>
      <w:spacing w:after="0" w:line="240" w:lineRule="auto"/>
      <w:jc w:val="right"/>
    </w:pPr>
    <w:rPr>
      <w:rFonts w:ascii="Times New Roman" w:hAnsi="Times New Roman" w:cs="Times New Roman"/>
      <w:color w:val="000000"/>
    </w:rPr>
  </w:style>
  <w:style w:type="paragraph" w:customStyle="1" w:styleId="TitleStyle">
    <w:name w:val="Title Style"/>
    <w:uiPriority w:val="99"/>
    <w:pPr>
      <w:widowControl w:val="0"/>
      <w:autoSpaceDE w:val="0"/>
      <w:autoSpaceDN w:val="0"/>
      <w:adjustRightInd w:val="0"/>
      <w:spacing w:after="0" w:line="240" w:lineRule="auto"/>
      <w:jc w:val="center"/>
    </w:pPr>
    <w:rPr>
      <w:rFonts w:ascii="Times New Roman" w:hAnsi="Times New Roman" w:cs="Times New Roman"/>
      <w:b/>
      <w:bCs/>
      <w:color w:val="000000"/>
    </w:rPr>
  </w:style>
  <w:style w:type="character" w:customStyle="1" w:styleId="Heading1Char">
    <w:name w:val="Heading 1 Char"/>
    <w:basedOn w:val="DefaultParagraphFont"/>
    <w:link w:val="Heading1"/>
    <w:rPr>
      <w:rFonts w:ascii="Times New Roman" w:eastAsia="Times New Roman" w:hAnsi="Times New Roman" w:cs="Times New Roman"/>
      <w:kern w:val="28"/>
      <w:lang w:val="ro-RO" w:eastAsia="en-US"/>
    </w:rPr>
  </w:style>
  <w:style w:type="paragraph" w:styleId="FootnoteText">
    <w:name w:val="footnote text"/>
    <w:basedOn w:val="Normal"/>
    <w:link w:val="FootnoteTextChar"/>
    <w:qFormat/>
    <w:rsid w:val="00601994"/>
    <w:pPr>
      <w:keepLines/>
      <w:spacing w:after="60" w:line="240" w:lineRule="auto"/>
      <w:ind w:left="567" w:hanging="567"/>
    </w:pPr>
    <w:rPr>
      <w:sz w:val="16"/>
    </w:rPr>
  </w:style>
  <w:style w:type="character" w:customStyle="1" w:styleId="FootnoteTextChar">
    <w:name w:val="Footnote Text Char"/>
    <w:basedOn w:val="DefaultParagraphFont"/>
    <w:link w:val="FootnoteText"/>
    <w:rsid w:val="009C2E1C"/>
    <w:rPr>
      <w:rFonts w:ascii="Times New Roman" w:eastAsia="Times New Roman" w:hAnsi="Times New Roman" w:cs="Times New Roman"/>
      <w:sz w:val="16"/>
      <w:lang w:val="ro-RO" w:eastAsia="en-US"/>
    </w:rPr>
  </w:style>
  <w:style w:type="character" w:styleId="FootnoteReference">
    <w:name w:val="footnote reference"/>
    <w:basedOn w:val="DefaultParagraphFont"/>
    <w:unhideWhenUsed/>
    <w:qFormat/>
    <w:rsid w:val="00601994"/>
    <w:rPr>
      <w:sz w:val="24"/>
      <w:vertAlign w:val="superscript"/>
    </w:rPr>
  </w:style>
  <w:style w:type="paragraph" w:styleId="BalloonText">
    <w:name w:val="Balloon Text"/>
    <w:basedOn w:val="Normal"/>
    <w:link w:val="BalloonTextChar"/>
    <w:uiPriority w:val="99"/>
    <w:semiHidden/>
    <w:unhideWhenUsed/>
    <w:rsid w:val="008F0EB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F0EB0"/>
    <w:rPr>
      <w:rFonts w:ascii="Segoe UI" w:hAnsi="Segoe UI" w:cs="Segoe UI"/>
      <w:color w:val="000000"/>
      <w:sz w:val="18"/>
      <w:szCs w:val="18"/>
    </w:rPr>
  </w:style>
  <w:style w:type="paragraph" w:styleId="Header">
    <w:name w:val="header"/>
    <w:basedOn w:val="Normal"/>
    <w:link w:val="HeaderChar"/>
    <w:qFormat/>
    <w:rsid w:val="00601994"/>
  </w:style>
  <w:style w:type="character" w:customStyle="1" w:styleId="HeaderChar">
    <w:name w:val="Header Char"/>
    <w:basedOn w:val="DefaultParagraphFont"/>
    <w:link w:val="Header"/>
    <w:rsid w:val="000424D2"/>
    <w:rPr>
      <w:rFonts w:ascii="Times New Roman" w:eastAsia="Times New Roman" w:hAnsi="Times New Roman" w:cs="Times New Roman"/>
      <w:lang w:val="ro-RO" w:eastAsia="en-US"/>
    </w:rPr>
  </w:style>
  <w:style w:type="paragraph" w:styleId="Footer">
    <w:name w:val="footer"/>
    <w:basedOn w:val="Normal"/>
    <w:link w:val="FooterChar"/>
    <w:qFormat/>
    <w:rsid w:val="00601994"/>
  </w:style>
  <w:style w:type="character" w:customStyle="1" w:styleId="FooterChar">
    <w:name w:val="Footer Char"/>
    <w:basedOn w:val="DefaultParagraphFont"/>
    <w:link w:val="Footer"/>
    <w:rsid w:val="000424D2"/>
    <w:rPr>
      <w:rFonts w:ascii="Times New Roman" w:eastAsia="Times New Roman" w:hAnsi="Times New Roman" w:cs="Times New Roman"/>
      <w:lang w:val="ro-RO" w:eastAsia="en-US"/>
    </w:rPr>
  </w:style>
  <w:style w:type="character" w:customStyle="1" w:styleId="Heading4Char">
    <w:name w:val="Heading 4 Char"/>
    <w:basedOn w:val="DefaultParagraphFont"/>
    <w:link w:val="Heading4"/>
    <w:rsid w:val="000424D2"/>
    <w:rPr>
      <w:rFonts w:ascii="Times New Roman" w:eastAsia="Times New Roman" w:hAnsi="Times New Roman" w:cs="Times New Roman"/>
      <w:lang w:val="ro-RO" w:eastAsia="en-US"/>
    </w:rPr>
  </w:style>
  <w:style w:type="character" w:customStyle="1" w:styleId="Heading5Char">
    <w:name w:val="Heading 5 Char"/>
    <w:basedOn w:val="DefaultParagraphFont"/>
    <w:link w:val="Heading5"/>
    <w:rsid w:val="000424D2"/>
    <w:rPr>
      <w:rFonts w:ascii="Times New Roman" w:eastAsia="Times New Roman" w:hAnsi="Times New Roman" w:cs="Times New Roman"/>
      <w:lang w:val="ro-RO" w:eastAsia="en-US"/>
    </w:rPr>
  </w:style>
  <w:style w:type="character" w:customStyle="1" w:styleId="Heading6Char">
    <w:name w:val="Heading 6 Char"/>
    <w:basedOn w:val="DefaultParagraphFont"/>
    <w:link w:val="Heading6"/>
    <w:rsid w:val="000424D2"/>
    <w:rPr>
      <w:rFonts w:ascii="Times New Roman" w:eastAsia="Times New Roman" w:hAnsi="Times New Roman" w:cs="Times New Roman"/>
      <w:lang w:val="ro-RO" w:eastAsia="en-US"/>
    </w:rPr>
  </w:style>
  <w:style w:type="character" w:customStyle="1" w:styleId="Heading7Char">
    <w:name w:val="Heading 7 Char"/>
    <w:basedOn w:val="DefaultParagraphFont"/>
    <w:link w:val="Heading7"/>
    <w:rsid w:val="000424D2"/>
    <w:rPr>
      <w:rFonts w:ascii="Times New Roman" w:eastAsia="Times New Roman" w:hAnsi="Times New Roman" w:cs="Times New Roman"/>
      <w:lang w:val="ro-RO" w:eastAsia="en-US"/>
    </w:rPr>
  </w:style>
  <w:style w:type="character" w:customStyle="1" w:styleId="Heading8Char">
    <w:name w:val="Heading 8 Char"/>
    <w:basedOn w:val="DefaultParagraphFont"/>
    <w:link w:val="Heading8"/>
    <w:rsid w:val="000424D2"/>
    <w:rPr>
      <w:rFonts w:ascii="Times New Roman" w:eastAsia="Times New Roman" w:hAnsi="Times New Roman" w:cs="Times New Roman"/>
      <w:lang w:val="ro-RO" w:eastAsia="en-US"/>
    </w:rPr>
  </w:style>
  <w:style w:type="character" w:customStyle="1" w:styleId="Heading9Char">
    <w:name w:val="Heading 9 Char"/>
    <w:basedOn w:val="DefaultParagraphFont"/>
    <w:link w:val="Heading9"/>
    <w:rsid w:val="000424D2"/>
    <w:rPr>
      <w:rFonts w:ascii="Times New Roman" w:eastAsia="Times New Roman" w:hAnsi="Times New Roman" w:cs="Times New Roman"/>
      <w:lang w:val="ro-RO" w:eastAsia="en-US"/>
    </w:rPr>
  </w:style>
  <w:style w:type="paragraph" w:customStyle="1" w:styleId="quotes">
    <w:name w:val="quotes"/>
    <w:basedOn w:val="Normal"/>
    <w:next w:val="Normal"/>
    <w:rsid w:val="00601994"/>
    <w:pPr>
      <w:ind w:left="720"/>
    </w:pPr>
    <w:rPr>
      <w:i/>
    </w:rPr>
  </w:style>
  <w:style w:type="paragraph" w:styleId="ListParagraph">
    <w:name w:val="List Paragraph"/>
    <w:basedOn w:val="Normal"/>
    <w:uiPriority w:val="34"/>
    <w:qFormat/>
    <w:rsid w:val="000424D2"/>
    <w:pPr>
      <w:ind w:left="720"/>
      <w:contextualSpacing/>
    </w:pPr>
  </w:style>
  <w:style w:type="character" w:styleId="Hyperlink">
    <w:name w:val="Hyperlink"/>
    <w:basedOn w:val="DefaultParagraphFont"/>
    <w:uiPriority w:val="99"/>
    <w:unhideWhenUsed/>
    <w:rsid w:val="002A35B1"/>
    <w:rPr>
      <w:rFonts w:ascii="Times New Roman" w:hAnsi="Times New Roman"/>
      <w:color w:val="0563C1" w:themeColor="hyperlink"/>
      <w:sz w:val="22"/>
      <w:u w:val="single"/>
    </w:rPr>
  </w:style>
  <w:style w:type="paragraph" w:styleId="Revision">
    <w:name w:val="Revision"/>
    <w:hidden/>
    <w:uiPriority w:val="99"/>
    <w:semiHidden/>
    <w:rsid w:val="00651A66"/>
    <w:pPr>
      <w:spacing w:after="0" w:line="240" w:lineRule="auto"/>
    </w:pPr>
    <w:rPr>
      <w:rFonts w:ascii="Times New Roman" w:eastAsia="Times New Roman" w:hAnsi="Times New Roman" w:cs="Times New Roman"/>
      <w:lang w:eastAsia="en-US"/>
    </w:rPr>
  </w:style>
  <w:style w:type="paragraph" w:customStyle="1" w:styleId="EmailStyle">
    <w:name w:val="Email Style"/>
    <w:uiPriority w:val="99"/>
    <w:rsid w:val="00F5697D"/>
    <w:pPr>
      <w:widowControl w:val="0"/>
      <w:autoSpaceDE w:val="0"/>
      <w:autoSpaceDN w:val="0"/>
      <w:adjustRightInd w:val="0"/>
      <w:spacing w:after="0" w:line="240" w:lineRule="auto"/>
    </w:pPr>
    <w:rPr>
      <w:rFonts w:ascii="Times New Roman" w:hAnsi="Times New Roman" w:cs="Times New Roman"/>
      <w:b/>
      <w:bCs/>
      <w:color w:val="0000FF"/>
      <w:u w:val="single"/>
    </w:rPr>
  </w:style>
  <w:style w:type="paragraph" w:customStyle="1" w:styleId="LanguageStyle">
    <w:name w:val="Language Style"/>
    <w:uiPriority w:val="99"/>
    <w:rsid w:val="00F5697D"/>
    <w:pPr>
      <w:widowControl w:val="0"/>
      <w:autoSpaceDE w:val="0"/>
      <w:autoSpaceDN w:val="0"/>
      <w:adjustRightInd w:val="0"/>
      <w:spacing w:after="0" w:line="240" w:lineRule="auto"/>
      <w:jc w:val="right"/>
    </w:pPr>
    <w:rPr>
      <w:rFonts w:ascii="Arial" w:hAnsi="Arial" w:cs="Arial"/>
      <w:b/>
      <w:bCs/>
      <w:color w:val="000000"/>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40327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8" Type="http://schemas.openxmlformats.org/officeDocument/2006/relationships/footnotes" Target="footnotes.xml"/><Relationship Id="rId26" Type="http://schemas.openxmlformats.org/officeDocument/2006/relationships/theme" Target="theme/theme1.xml"/><Relationship Id="rId21" Type="http://schemas.openxmlformats.org/officeDocument/2006/relationships/hyperlink" Target="https://memportal.cor.europa.eu/" TargetMode="External"/><Relationship Id="rId17" Type="http://schemas.openxmlformats.org/officeDocument/2006/relationships/webSettings" Target="webSettings.xml"/><Relationship Id="rId25" Type="http://schemas.openxmlformats.org/officeDocument/2006/relationships/fontTable" Target="fontTable.xml"/><Relationship Id="rId16" Type="http://schemas.openxmlformats.org/officeDocument/2006/relationships/settings" Target="settings.xml"/><Relationship Id="rId20" Type="http://schemas.openxmlformats.org/officeDocument/2006/relationships/image" Target="media/image1.jpg"/><Relationship Id="rId29" Type="http://schemas.openxmlformats.org/officeDocument/2006/relationships/customXml" Target="../customXml/item3.xml"/><Relationship Id="rId24" Type="http://schemas.openxmlformats.org/officeDocument/2006/relationships/footer" Target="footer1.xml"/><Relationship Id="rId15" Type="http://schemas.openxmlformats.org/officeDocument/2006/relationships/styles" Target="styles.xml"/><Relationship Id="rId23" Type="http://schemas.openxmlformats.org/officeDocument/2006/relationships/hyperlink" Target="mailto:helpdesk@cor.europa.eu" TargetMode="External"/><Relationship Id="rId28" Type="http://schemas.openxmlformats.org/officeDocument/2006/relationships/customXml" Target="../customXml/item2.xml"/><Relationship Id="rId19" Type="http://schemas.openxmlformats.org/officeDocument/2006/relationships/endnotes" Target="endnotes.xml"/><Relationship Id="rId14" Type="http://schemas.openxmlformats.org/officeDocument/2006/relationships/numbering" Target="numbering.xml"/><Relationship Id="rId22" Type="http://schemas.openxmlformats.org/officeDocument/2006/relationships/hyperlink" Target="mailto:helpdesk@cor.europa.eu" TargetMode="External"/><Relationship Id="rId27" Type="http://schemas.openxmlformats.org/officeDocument/2006/relationships/customXml" Target="../customXml/item1.xml"/><Relationship Id="rId30" Type="http://schemas.openxmlformats.org/officeDocument/2006/relationships/customXml" Target="../customXml/item4.xml"/></Relationships>
</file>

<file path=word/_rels/settings.xml.rels>&#65279;<?xml version="1.0" encoding="utf-8"?><Relationships xmlns="http://schemas.openxmlformats.org/package/2006/relationships"><Relationship Type="http://schemas.openxmlformats.org/officeDocument/2006/relationships/attachedTemplate" Target="file:///Y:\word2016\Templates\Global\Styles.dotm" TargetMode="External" Id="rId1" /><Relationship Type="http://schemas.openxmlformats.org/officeDocument/2006/relationships/attachedTemplate" Target="Normal.dotm" TargetMode="External" Id="relationId1"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M Document" ma:contentTypeID="0x010100EA97B91038054C99906057A708A1480A00165174FC8F090445A2AE79FCF6D9A29A" ma:contentTypeVersion="4" ma:contentTypeDescription="Defines the documents for Document Manager V2" ma:contentTypeScope="" ma:versionID="5f550e2ccfd382aa7d324e5e6bf397fc">
  <xsd:schema xmlns:xsd="http://www.w3.org/2001/XMLSchema" xmlns:xs="http://www.w3.org/2001/XMLSchema" xmlns:p="http://schemas.microsoft.com/office/2006/metadata/properties" xmlns:ns2="0b452354-65a4-4dd6-8824-e6b830247e3e" xmlns:ns3="http://schemas.microsoft.com/sharepoint/v3/fields" xmlns:ns4="4bbe3f12-7728-4332-8165-6531ead52725" targetNamespace="http://schemas.microsoft.com/office/2006/metadata/properties" ma:root="true" ma:fieldsID="2df0637bd43955c3f2ab31acff7308e7" ns2:_="" ns3:_="" ns4:_="">
    <xsd:import namespace="0b452354-65a4-4dd6-8824-e6b830247e3e"/>
    <xsd:import namespace="http://schemas.microsoft.com/sharepoint/v3/fields"/>
    <xsd:import namespace="4bbe3f12-7728-4332-8165-6531ead52725"/>
    <xsd:element name="properties">
      <xsd:complexType>
        <xsd:sequence>
          <xsd:element name="documentManagement">
            <xsd:complexType>
              <xsd:all>
                <xsd:element ref="ns2:_dlc_DocId" minOccurs="0"/>
                <xsd:element ref="ns2:_dlc_DocIdUrl" minOccurs="0"/>
                <xsd:element ref="ns2:_dlc_DocIdPersistId" minOccurs="0"/>
                <xsd:element ref="ns2:ProductionDate" minOccurs="0"/>
                <xsd:element ref="ns3:DocumentLanguage_0" minOccurs="0"/>
                <xsd:element ref="ns2:DossierNumber" minOccurs="0"/>
                <xsd:element ref="ns4:MeetingNumber" minOccurs="0"/>
                <xsd:element ref="ns2:Rapporteur" minOccurs="0"/>
                <xsd:element ref="ns2:AdoptionDate" minOccurs="0"/>
                <xsd:element ref="ns3:Confidentiality_0" minOccurs="0"/>
                <xsd:element ref="ns2:TaxCatchAll" minOccurs="0"/>
                <xsd:element ref="ns2:TaxCatchAllLabel" minOccurs="0"/>
                <xsd:element ref="ns3:DocumentSource_0" minOccurs="0"/>
                <xsd:element ref="ns4:DocumentNumber" minOccurs="0"/>
                <xsd:element ref="ns2:MeetingDate" minOccurs="0"/>
                <xsd:element ref="ns3:OriginalLanguage_0" minOccurs="0"/>
                <xsd:element ref="ns2:Procedure" minOccurs="0"/>
                <xsd:element ref="ns3:VersionStatus_0" minOccurs="0"/>
                <xsd:element ref="ns3:DocumentStatus_0" minOccurs="0"/>
                <xsd:element ref="ns2:DocumentYear"/>
                <xsd:element ref="ns3:DocumentType_0" minOccurs="0"/>
                <xsd:element ref="ns2:DocumentPart" minOccurs="0"/>
                <xsd:element ref="ns3:MeetingName_0" minOccurs="0"/>
                <xsd:element ref="ns3:AvailableTranslations_0" minOccurs="0"/>
                <xsd:element ref="ns2:FicheYear" minOccurs="0"/>
                <xsd:element ref="ns2:RequestingService" minOccurs="0"/>
                <xsd:element ref="ns2:FicheNumber" minOccurs="0"/>
                <xsd:element ref="ns3:DossierName_0" minOccurs="0"/>
                <xsd:element ref="ns2:DocumentVers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b452354-65a4-4dd6-8824-e6b830247e3e"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ProductionDate" ma:index="12" nillable="true" ma:displayName="Production Date" ma:format="DateOnly" ma:internalName="ProductionDate">
      <xsd:simpleType>
        <xsd:restriction base="dms:DateTime"/>
      </xsd:simpleType>
    </xsd:element>
    <xsd:element name="DossierNumber" ma:index="14" nillable="true" ma:displayName="Dossier Number" ma:decimals="0" ma:internalName="DossierNumber">
      <xsd:simpleType>
        <xsd:restriction base="dms:Unknown"/>
      </xsd:simpleType>
    </xsd:element>
    <xsd:element name="Rapporteur" ma:index="16" nillable="true" ma:displayName="Rapporteur" ma:internalName="Rapporteur">
      <xsd:simpleType>
        <xsd:restriction base="dms:Text"/>
      </xsd:simpleType>
    </xsd:element>
    <xsd:element name="AdoptionDate" ma:index="17" nillable="true" ma:displayName="Adoption Date" ma:format="DateOnly" ma:internalName="AdoptionDate">
      <xsd:simpleType>
        <xsd:restriction base="dms:DateTime"/>
      </xsd:simpleType>
    </xsd:element>
    <xsd:element name="TaxCatchAll" ma:index="19" nillable="true" ma:displayName="Taxonomy Catch All Column" ma:description="" ma:hidden="true" ma:list="{2372cf09-4e2b-4dd9-bbd8-042ba4cc2786}" ma:internalName="TaxCatchAll" ma:showField="CatchAllData" ma:web="0b452354-65a4-4dd6-8824-e6b830247e3e">
      <xsd:complexType>
        <xsd:complexContent>
          <xsd:extension base="dms:MultiChoiceLookup">
            <xsd:sequence>
              <xsd:element name="Value" type="dms:Lookup" maxOccurs="unbounded" minOccurs="0" nillable="true"/>
            </xsd:sequence>
          </xsd:extension>
        </xsd:complexContent>
      </xsd:complexType>
    </xsd:element>
    <xsd:element name="TaxCatchAllLabel" ma:index="20" nillable="true" ma:displayName="Taxonomy Catch All Column1" ma:description="" ma:hidden="true" ma:list="{2372cf09-4e2b-4dd9-bbd8-042ba4cc2786}" ma:internalName="TaxCatchAllLabel" ma:readOnly="true" ma:showField="CatchAllDataLabel" ma:web="0b452354-65a4-4dd6-8824-e6b830247e3e">
      <xsd:complexType>
        <xsd:complexContent>
          <xsd:extension base="dms:MultiChoiceLookup">
            <xsd:sequence>
              <xsd:element name="Value" type="dms:Lookup" maxOccurs="unbounded" minOccurs="0" nillable="true"/>
            </xsd:sequence>
          </xsd:extension>
        </xsd:complexContent>
      </xsd:complexType>
    </xsd:element>
    <xsd:element name="MeetingDate" ma:index="25" nillable="true" ma:displayName="Meeting Date" ma:format="DateOnly" ma:internalName="MeetingDate">
      <xsd:simpleType>
        <xsd:restriction base="dms:DateTime"/>
      </xsd:simpleType>
    </xsd:element>
    <xsd:element name="Procedure" ma:index="28" nillable="true" ma:displayName="Procedure" ma:internalName="Procedure">
      <xsd:simpleType>
        <xsd:restriction base="dms:Text"/>
      </xsd:simpleType>
    </xsd:element>
    <xsd:element name="DocumentYear" ma:index="33" ma:displayName="Document Year" ma:decimals="0" ma:internalName="DocumentYear">
      <xsd:simpleType>
        <xsd:restriction base="dms:Unknown"/>
      </xsd:simpleType>
    </xsd:element>
    <xsd:element name="DocumentPart" ma:index="36" nillable="true" ma:displayName="Document Part" ma:decimals="0" ma:internalName="DocumentPart">
      <xsd:simpleType>
        <xsd:restriction base="dms:Unknown"/>
      </xsd:simpleType>
    </xsd:element>
    <xsd:element name="FicheYear" ma:index="41" nillable="true" ma:displayName="Fiche Year" ma:decimals="0" ma:internalName="FicheYear">
      <xsd:simpleType>
        <xsd:restriction base="dms:Unknown"/>
      </xsd:simpleType>
    </xsd:element>
    <xsd:element name="RequestingService" ma:index="42" nillable="true" ma:displayName="Requesting Service" ma:internalName="RequestingService">
      <xsd:simpleType>
        <xsd:restriction base="dms:Text"/>
      </xsd:simpleType>
    </xsd:element>
    <xsd:element name="FicheNumber" ma:index="43" nillable="true" ma:displayName="Fiche Number" ma:decimals="0" ma:internalName="FicheNumber">
      <xsd:simpleType>
        <xsd:restriction base="dms:Unknown"/>
      </xsd:simpleType>
    </xsd:element>
    <xsd:element name="DocumentVersion" ma:index="46" nillable="true" ma:displayName="Document Version" ma:decimals="0" ma:internalName="DocumentVersion">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ocumentLanguage_0" ma:index="13" nillable="true" ma:taxonomy="true" ma:internalName="DocumentLanguage_0" ma:taxonomyFieldName="DocumentLanguage" ma:displayName="Document Language" ma:fieldId="{ee5c55ab-e8dd-441f-8840-fdce66906fe3}"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Confidentiality_0" ma:index="18" nillable="true" ma:taxonomy="true" ma:internalName="Confidentiality_0" ma:taxonomyFieldName="Confidentiality" ma:displayName="Confidentiality" ma:fieldId="{ee5c4bfe-2b62-4831-9131-22edf8f3665c}" ma:sspId="995823bb-b37b-4c02-aebb-d0209d382c3c" ma:termSetId="11d040ac-3a9a-4d4c-b9cf-922342a701d6" ma:anchorId="00000000-0000-0000-0000-000000000000" ma:open="false" ma:isKeyword="false">
      <xsd:complexType>
        <xsd:sequence>
          <xsd:element ref="pc:Terms" minOccurs="0" maxOccurs="1"/>
        </xsd:sequence>
      </xsd:complexType>
    </xsd:element>
    <xsd:element name="DocumentSource_0" ma:index="22" ma:taxonomy="true" ma:internalName="DocumentSource_0" ma:taxonomyFieldName="DocumentSource" ma:displayName="Document Source" ma:fieldId="{ee5c1c29-f257-4aae-8e5e-529c0040e17a}" ma:sspId="995823bb-b37b-4c02-aebb-d0209d382c3c" ma:termSetId="ca143256-a90d-4d26-b249-02646b17c0c5" ma:anchorId="00000000-0000-0000-0000-000000000000" ma:open="false" ma:isKeyword="false">
      <xsd:complexType>
        <xsd:sequence>
          <xsd:element ref="pc:Terms" minOccurs="0" maxOccurs="1"/>
        </xsd:sequence>
      </xsd:complexType>
    </xsd:element>
    <xsd:element name="OriginalLanguage_0" ma:index="26" nillable="true" ma:taxonomy="true" ma:internalName="OriginalLanguage_0" ma:taxonomyFieldName="OriginalLanguage" ma:displayName="Original Language" ma:fieldId="{ee5ce750-ff6c-4875-8192-ef11fb51efba}"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VersionStatus_0" ma:index="29" ma:taxonomy="true" ma:internalName="VersionStatus_0" ma:taxonomyFieldName="VersionStatus" ma:displayName="Version Status" ma:indexed="true" ma:fieldId="{ee5cb94b-3df1-4df3-b49b-6e47ce2a7e87}" ma:sspId="995823bb-b37b-4c02-aebb-d0209d382c3c" ma:termSetId="adeca67b-2bdd-4d0f-b3af-a690b4c6d95d" ma:anchorId="00000000-0000-0000-0000-000000000000" ma:open="false" ma:isKeyword="false">
      <xsd:complexType>
        <xsd:sequence>
          <xsd:element ref="pc:Terms" minOccurs="0" maxOccurs="1"/>
        </xsd:sequence>
      </xsd:complexType>
    </xsd:element>
    <xsd:element name="DocumentStatus_0" ma:index="31" nillable="true" ma:taxonomy="true" ma:internalName="DocumentStatus_0" ma:taxonomyFieldName="DocumentStatus" ma:displayName="Document Status" ma:fieldId="{ee5cab93-ac4d-4e2f-b298-e5342324388c}" ma:sspId="995823bb-b37b-4c02-aebb-d0209d382c3c" ma:termSetId="54b85ca4-9023-4cbf-8e96-81af7735228f" ma:anchorId="00000000-0000-0000-0000-000000000000" ma:open="false" ma:isKeyword="false">
      <xsd:complexType>
        <xsd:sequence>
          <xsd:element ref="pc:Terms" minOccurs="0" maxOccurs="1"/>
        </xsd:sequence>
      </xsd:complexType>
    </xsd:element>
    <xsd:element name="DocumentType_0" ma:index="34" nillable="true" ma:taxonomy="true" ma:internalName="DocumentType_0" ma:taxonomyFieldName="DocumentType" ma:displayName="Document Type" ma:indexed="true" ma:fieldId="{ee5cf431-2d10-41e6-bd88-1b6bd5b84f5f}" ma:sspId="995823bb-b37b-4c02-aebb-d0209d382c3c" ma:termSetId="67a76952-94e0-437b-9a60-5085083dde02" ma:anchorId="00000000-0000-0000-0000-000000000000" ma:open="false" ma:isKeyword="false">
      <xsd:complexType>
        <xsd:sequence>
          <xsd:element ref="pc:Terms" minOccurs="0" maxOccurs="1"/>
        </xsd:sequence>
      </xsd:complexType>
    </xsd:element>
    <xsd:element name="MeetingName_0" ma:index="37" nillable="true" ma:taxonomy="true" ma:internalName="MeetingName_0" ma:taxonomyFieldName="MeetingName" ma:displayName="Meeting Name" ma:indexed="true" ma:fieldId="{ee5c9b55-8403-4f9e-a156-b6ce5b7b9456}" ma:sspId="995823bb-b37b-4c02-aebb-d0209d382c3c" ma:termSetId="a04e9634-de73-4a41-8cb5-e1efdb89060c" ma:anchorId="00000000-0000-0000-0000-000000000000" ma:open="false" ma:isKeyword="false">
      <xsd:complexType>
        <xsd:sequence>
          <xsd:element ref="pc:Terms" minOccurs="0" maxOccurs="1"/>
        </xsd:sequence>
      </xsd:complexType>
    </xsd:element>
    <xsd:element name="AvailableTranslations_0" ma:index="39" nillable="true" ma:taxonomy="true" ma:internalName="AvailableTranslations_0" ma:taxonomyFieldName="AvailableTranslations" ma:displayName="Available Translations" ma:fieldId="{ee5c7c01-1a65-4138-aa64-80e01e34d799}"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DossierName_0" ma:index="44" nillable="true" ma:taxonomy="true" ma:internalName="DossierName_0" ma:taxonomyFieldName="DossierName" ma:displayName="Dossier Name" ma:fieldId="{ee5cf7da-503b-4593-8db2-4f0e09c901fd}" ma:sspId="995823bb-b37b-4c02-aebb-d0209d382c3c" ma:termSetId="2b392f04-1222-4352-87c1-6fd60ec33b64"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4bbe3f12-7728-4332-8165-6531ead52725" elementFormDefault="qualified">
    <xsd:import namespace="http://schemas.microsoft.com/office/2006/documentManagement/types"/>
    <xsd:import namespace="http://schemas.microsoft.com/office/infopath/2007/PartnerControls"/>
    <xsd:element name="MeetingNumber" ma:index="15" nillable="true" ma:displayName="Meeting Number" ma:decimals="0" ma:indexed="true" ma:internalName="MeetingNumber">
      <xsd:simpleType>
        <xsd:restriction base="dms:Unknown"/>
      </xsd:simpleType>
    </xsd:element>
    <xsd:element name="DocumentNumber" ma:index="24" nillable="true" ma:displayName="Document Number" ma:decimals="0" ma:indexed="true" ma:internalName="DocumentNumber">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 xmlns="0b452354-65a4-4dd6-8824-e6b830247e3e">3T5AXJEHYTWU-1246943346-5503</_dlc_DocId>
    <_dlc_DocIdUrl xmlns="0b452354-65a4-4dd6-8824-e6b830247e3e">
      <Url>http://dm2016/cor/2020/_layouts/15/DocIdRedir.aspx?ID=3T5AXJEHYTWU-1246943346-5503</Url>
      <Description>3T5AXJEHYTWU-1246943346-5503</Description>
    </_dlc_DocIdUrl>
    <DocumentType_0 xmlns="http://schemas.microsoft.com/sharepoint/v3/fields">
      <Terms xmlns="http://schemas.microsoft.com/office/infopath/2007/PartnerControls">
        <TermInfo xmlns="http://schemas.microsoft.com/office/infopath/2007/PartnerControls">
          <TermName xmlns="http://schemas.microsoft.com/office/infopath/2007/PartnerControls">CONVPOJ</TermName>
          <TermId xmlns="http://schemas.microsoft.com/office/infopath/2007/PartnerControls">4be1222e-972b-4c27-a530-eec9a2dcd101</TermId>
        </TermInfo>
      </Terms>
    </DocumentType_0>
    <Procedure xmlns="0b452354-65a4-4dd6-8824-e6b830247e3e" xsi:nil="true"/>
    <DocumentSource_0 xmlns="http://schemas.microsoft.com/sharepoint/v3/fields">
      <Terms xmlns="http://schemas.microsoft.com/office/infopath/2007/PartnerControls">
        <TermInfo xmlns="http://schemas.microsoft.com/office/infopath/2007/PartnerControls">
          <TermName xmlns="http://schemas.microsoft.com/office/infopath/2007/PartnerControls">CoR</TermName>
          <TermId xmlns="http://schemas.microsoft.com/office/infopath/2007/PartnerControls">cb2d75ef-4a7d-4393-b797-49ed6298a5ea</TermId>
        </TermInfo>
      </Terms>
    </DocumentSource_0>
    <ProductionDate xmlns="0b452354-65a4-4dd6-8824-e6b830247e3e">2020-11-20T12:00:00+00:00</ProductionDate>
    <FicheYear xmlns="0b452354-65a4-4dd6-8824-e6b830247e3e">2020</FicheYear>
    <DocumentNumber xmlns="4bbe3f12-7728-4332-8165-6531ead52725">4663</DocumentNumber>
    <DocumentVersion xmlns="0b452354-65a4-4dd6-8824-e6b830247e3e">3</DocumentVersion>
    <DossierNumber xmlns="0b452354-65a4-4dd6-8824-e6b830247e3e" xsi:nil="true"/>
    <Confidentiality_0 xmlns="http://schemas.microsoft.com/sharepoint/v3/fields">
      <Terms xmlns="http://schemas.microsoft.com/office/infopath/2007/PartnerControls">
        <TermInfo xmlns="http://schemas.microsoft.com/office/infopath/2007/PartnerControls">
          <TermName xmlns="http://schemas.microsoft.com/office/infopath/2007/PartnerControls">Unrestricted</TermName>
          <TermId xmlns="http://schemas.microsoft.com/office/infopath/2007/PartnerControls">826e22d7-d029-4ec0-a450-0c28ff673572</TermId>
        </TermInfo>
      </Terms>
    </Confidentiality_0>
    <MeetingDate xmlns="0b452354-65a4-4dd6-8824-e6b830247e3e">2020-11-25T12:00:00+00:00</MeetingDate>
    <TaxCatchAll xmlns="0b452354-65a4-4dd6-8824-e6b830247e3e">
      <Value>50</Value>
      <Value>38</Value>
      <Value>37</Value>
      <Value>36</Value>
      <Value>35</Value>
      <Value>34</Value>
      <Value>33</Value>
      <Value>31</Value>
      <Value>30</Value>
      <Value>29</Value>
      <Value>27</Value>
      <Value>26</Value>
      <Value>25</Value>
      <Value>23</Value>
      <Value>19</Value>
      <Value>18</Value>
      <Value>17</Value>
      <Value>16</Value>
      <Value>15</Value>
      <Value>14</Value>
      <Value>13</Value>
      <Value>12</Value>
      <Value>11</Value>
      <Value>8</Value>
      <Value>7</Value>
      <Value>6</Value>
      <Value>5</Value>
      <Value>4</Value>
      <Value>1</Value>
    </TaxCatchAll>
    <DocumentLanguage_0 xmlns="http://schemas.microsoft.com/sharepoint/v3/fields">
      <Terms xmlns="http://schemas.microsoft.com/office/infopath/2007/PartnerControls">
        <TermInfo xmlns="http://schemas.microsoft.com/office/infopath/2007/PartnerControls">
          <TermName xmlns="http://schemas.microsoft.com/office/infopath/2007/PartnerControls">RO</TermName>
          <TermId xmlns="http://schemas.microsoft.com/office/infopath/2007/PartnerControls">feb747a2-64cd-4299-af12-4833ddc30497</TermId>
        </TermInfo>
      </Terms>
    </DocumentLanguage_0>
    <VersionStatus_0 xmlns="http://schemas.microsoft.com/sharepoint/v3/fields">
      <Terms xmlns="http://schemas.microsoft.com/office/infopath/2007/PartnerControls">
        <TermInfo xmlns="http://schemas.microsoft.com/office/infopath/2007/PartnerControls">
          <TermName xmlns="http://schemas.microsoft.com/office/infopath/2007/PartnerControls">Final</TermName>
          <TermId xmlns="http://schemas.microsoft.com/office/infopath/2007/PartnerControls">ea5e6674-7b27-4bac-b091-73adbb394efe</TermId>
        </TermInfo>
      </Terms>
    </VersionStatus_0>
    <Rapporteur xmlns="0b452354-65a4-4dd6-8824-e6b830247e3e" xsi:nil="true"/>
    <DocumentYear xmlns="0b452354-65a4-4dd6-8824-e6b830247e3e">2020</DocumentYear>
    <FicheNumber xmlns="0b452354-65a4-4dd6-8824-e6b830247e3e">12754</FicheNumber>
    <DocumentPart xmlns="0b452354-65a4-4dd6-8824-e6b830247e3e">0</DocumentPart>
    <AdoptionDate xmlns="0b452354-65a4-4dd6-8824-e6b830247e3e" xsi:nil="true"/>
    <RequestingService xmlns="0b452354-65a4-4dd6-8824-e6b830247e3e">Commission SEDEC</RequestingService>
    <MeetingName_0 xmlns="http://schemas.microsoft.com/sharepoint/v3/fields">
      <Terms xmlns="http://schemas.microsoft.com/office/infopath/2007/PartnerControls">
        <TermInfo xmlns="http://schemas.microsoft.com/office/infopath/2007/PartnerControls">
          <TermName xmlns="http://schemas.microsoft.com/office/infopath/2007/PartnerControls">SEDEC-VII</TermName>
          <TermId xmlns="http://schemas.microsoft.com/office/infopath/2007/PartnerControls">2234d809-5ab4-4b5b-84d4-8dd3531523c3</TermId>
        </TermInfo>
      </Terms>
    </MeetingName_0>
    <AvailableTranslations_0 xmlns="http://schemas.microsoft.com/sharepoint/v3/fields">
      <Terms xmlns="http://schemas.microsoft.com/office/infopath/2007/PartnerControls">
        <TermInfo xmlns="http://schemas.microsoft.com/office/infopath/2007/PartnerControls">
          <TermName xmlns="http://schemas.microsoft.com/office/infopath/2007/PartnerControls">CS</TermName>
          <TermId xmlns="http://schemas.microsoft.com/office/infopath/2007/PartnerControls">72f9705b-0217-4fd3-bea2-cbc7ed80e26e</TermId>
        </TermInfo>
        <TermInfo xmlns="http://schemas.microsoft.com/office/infopath/2007/PartnerControls">
          <TermName xmlns="http://schemas.microsoft.com/office/infopath/2007/PartnerControls">ES</TermName>
          <TermId xmlns="http://schemas.microsoft.com/office/infopath/2007/PartnerControls">e7a6b05b-ae16-40c8-add9-68b64b03aeba</TermId>
        </TermInfo>
        <TermInfo xmlns="http://schemas.microsoft.com/office/infopath/2007/PartnerControls">
          <TermName xmlns="http://schemas.microsoft.com/office/infopath/2007/PartnerControls">SL</TermName>
          <TermId xmlns="http://schemas.microsoft.com/office/infopath/2007/PartnerControls">98a412ae-eb01-49e9-ae3d-585a81724cfc</TermId>
        </TermInfo>
        <TermInfo xmlns="http://schemas.microsoft.com/office/infopath/2007/PartnerControls">
          <TermName xmlns="http://schemas.microsoft.com/office/infopath/2007/PartnerControls">RO</TermName>
          <TermId xmlns="http://schemas.microsoft.com/office/infopath/2007/PartnerControls">feb747a2-64cd-4299-af12-4833ddc30497</TermId>
        </TermInfo>
        <TermInfo xmlns="http://schemas.microsoft.com/office/infopath/2007/PartnerControls">
          <TermName xmlns="http://schemas.microsoft.com/office/infopath/2007/PartnerControls">ET</TermName>
          <TermId xmlns="http://schemas.microsoft.com/office/infopath/2007/PartnerControls">ff6c3f4c-b02c-4c3c-ab07-2c37995a7a0a</TermId>
        </TermInfo>
        <TermInfo xmlns="http://schemas.microsoft.com/office/infopath/2007/PartnerControls">
          <TermName xmlns="http://schemas.microsoft.com/office/infopath/2007/PartnerControls">FI</TermName>
          <TermId xmlns="http://schemas.microsoft.com/office/infopath/2007/PartnerControls">87606a43-d45f-42d6-b8c9-e1a3457db5b7</TermId>
        </TermInfo>
        <TermInfo xmlns="http://schemas.microsoft.com/office/infopath/2007/PartnerControls">
          <TermName xmlns="http://schemas.microsoft.com/office/infopath/2007/PartnerControls">EN</TermName>
          <TermId xmlns="http://schemas.microsoft.com/office/infopath/2007/PartnerControls">f2175f21-25d7-44a3-96da-d6a61b075e1b</TermId>
        </TermInfo>
        <TermInfo xmlns="http://schemas.microsoft.com/office/infopath/2007/PartnerControls">
          <TermName xmlns="http://schemas.microsoft.com/office/infopath/2007/PartnerControls">DA</TermName>
          <TermId xmlns="http://schemas.microsoft.com/office/infopath/2007/PartnerControls">5d49c027-8956-412b-aa16-e85a0f96ad0e</TermId>
        </TermInfo>
        <TermInfo xmlns="http://schemas.microsoft.com/office/infopath/2007/PartnerControls">
          <TermName xmlns="http://schemas.microsoft.com/office/infopath/2007/PartnerControls">LT</TermName>
          <TermId xmlns="http://schemas.microsoft.com/office/infopath/2007/PartnerControls">a7ff5ce7-6123-4f68-865a-a57c31810414</TermId>
        </TermInfo>
        <TermInfo xmlns="http://schemas.microsoft.com/office/infopath/2007/PartnerControls">
          <TermName xmlns="http://schemas.microsoft.com/office/infopath/2007/PartnerControls">MT</TermName>
          <TermId xmlns="http://schemas.microsoft.com/office/infopath/2007/PartnerControls">7df99101-6854-4a26-b53a-b88c0da02c26</TermId>
        </TermInfo>
        <TermInfo xmlns="http://schemas.microsoft.com/office/infopath/2007/PartnerControls">
          <TermName xmlns="http://schemas.microsoft.com/office/infopath/2007/PartnerControls">IT</TermName>
          <TermId xmlns="http://schemas.microsoft.com/office/infopath/2007/PartnerControls">0774613c-01ed-4e5d-a25d-11d2388de825</TermId>
        </TermInfo>
        <TermInfo xmlns="http://schemas.microsoft.com/office/infopath/2007/PartnerControls">
          <TermName xmlns="http://schemas.microsoft.com/office/infopath/2007/PartnerControls">FR</TermName>
          <TermId xmlns="http://schemas.microsoft.com/office/infopath/2007/PartnerControls">d2afafd3-4c81-4f60-8f52-ee33f2f54ff3</TermId>
        </TermInfo>
        <TermInfo xmlns="http://schemas.microsoft.com/office/infopath/2007/PartnerControls">
          <TermName xmlns="http://schemas.microsoft.com/office/infopath/2007/PartnerControls">DE</TermName>
          <TermId xmlns="http://schemas.microsoft.com/office/infopath/2007/PartnerControls">f6b31e5a-26fa-4935-b661-318e46daf27e</TermId>
        </TermInfo>
        <TermInfo xmlns="http://schemas.microsoft.com/office/infopath/2007/PartnerControls">
          <TermName xmlns="http://schemas.microsoft.com/office/infopath/2007/PartnerControls">EL</TermName>
          <TermId xmlns="http://schemas.microsoft.com/office/infopath/2007/PartnerControls">6d4f4d51-af9b-4650-94b4-4276bee85c91</TermId>
        </TermInfo>
        <TermInfo xmlns="http://schemas.microsoft.com/office/infopath/2007/PartnerControls">
          <TermName xmlns="http://schemas.microsoft.com/office/infopath/2007/PartnerControls">HR</TermName>
          <TermId xmlns="http://schemas.microsoft.com/office/infopath/2007/PartnerControls">2f555653-ed1a-4fe6-8362-9082d95989e5</TermId>
        </TermInfo>
        <TermInfo xmlns="http://schemas.microsoft.com/office/infopath/2007/PartnerControls">
          <TermName xmlns="http://schemas.microsoft.com/office/infopath/2007/PartnerControls">PT</TermName>
          <TermId xmlns="http://schemas.microsoft.com/office/infopath/2007/PartnerControls">50ccc04a-eadd-42ae-a0cb-acaf45f812ba</TermId>
        </TermInfo>
        <TermInfo xmlns="http://schemas.microsoft.com/office/infopath/2007/PartnerControls">
          <TermName xmlns="http://schemas.microsoft.com/office/infopath/2007/PartnerControls">BG</TermName>
          <TermId xmlns="http://schemas.microsoft.com/office/infopath/2007/PartnerControls">1a1b3951-7821-4e6a-85f5-5673fc08bd2c</TermId>
        </TermInfo>
        <TermInfo xmlns="http://schemas.microsoft.com/office/infopath/2007/PartnerControls">
          <TermName xmlns="http://schemas.microsoft.com/office/infopath/2007/PartnerControls">HU</TermName>
          <TermId xmlns="http://schemas.microsoft.com/office/infopath/2007/PartnerControls">6b229040-c589-4408-b4c1-4285663d20a8</TermId>
        </TermInfo>
        <TermInfo xmlns="http://schemas.microsoft.com/office/infopath/2007/PartnerControls">
          <TermName xmlns="http://schemas.microsoft.com/office/infopath/2007/PartnerControls">NL</TermName>
          <TermId xmlns="http://schemas.microsoft.com/office/infopath/2007/PartnerControls">55c6556c-b4f4-441d-9acf-c498d4f838bd</TermId>
        </TermInfo>
        <TermInfo xmlns="http://schemas.microsoft.com/office/infopath/2007/PartnerControls">
          <TermName xmlns="http://schemas.microsoft.com/office/infopath/2007/PartnerControls">LV</TermName>
          <TermId xmlns="http://schemas.microsoft.com/office/infopath/2007/PartnerControls">46f7e311-5d9f-4663-b433-18aeccb7ace7</TermId>
        </TermInfo>
        <TermInfo xmlns="http://schemas.microsoft.com/office/infopath/2007/PartnerControls">
          <TermName xmlns="http://schemas.microsoft.com/office/infopath/2007/PartnerControls">PL</TermName>
          <TermId xmlns="http://schemas.microsoft.com/office/infopath/2007/PartnerControls">1e03da61-4678-4e07-b136-b5024ca9197b</TermId>
        </TermInfo>
        <TermInfo xmlns="http://schemas.microsoft.com/office/infopath/2007/PartnerControls">
          <TermName xmlns="http://schemas.microsoft.com/office/infopath/2007/PartnerControls">SV</TermName>
          <TermId xmlns="http://schemas.microsoft.com/office/infopath/2007/PartnerControls">c2ed69e7-a339-43d7-8f22-d93680a92aa0</TermId>
        </TermInfo>
        <TermInfo xmlns="http://schemas.microsoft.com/office/infopath/2007/PartnerControls">
          <TermName xmlns="http://schemas.microsoft.com/office/infopath/2007/PartnerControls">SK</TermName>
          <TermId xmlns="http://schemas.microsoft.com/office/infopath/2007/PartnerControls">46d9fce0-ef79-4f71-b89b-cd6aa82426b8</TermId>
        </TermInfo>
      </Terms>
    </AvailableTranslations_0>
    <DocumentStatus_0 xmlns="http://schemas.microsoft.com/sharepoint/v3/fields">
      <Terms xmlns="http://schemas.microsoft.com/office/infopath/2007/PartnerControls">
        <TermInfo xmlns="http://schemas.microsoft.com/office/infopath/2007/PartnerControls">
          <TermName xmlns="http://schemas.microsoft.com/office/infopath/2007/PartnerControls">TRA</TermName>
          <TermId xmlns="http://schemas.microsoft.com/office/infopath/2007/PartnerControls">150d2a88-1431-44e6-a8ca-0bb753ab8672</TermId>
        </TermInfo>
      </Terms>
    </DocumentStatus_0>
    <OriginalLanguage_0 xmlns="http://schemas.microsoft.com/sharepoint/v3/fields">
      <Terms xmlns="http://schemas.microsoft.com/office/infopath/2007/PartnerControls">
        <TermInfo xmlns="http://schemas.microsoft.com/office/infopath/2007/PartnerControls">
          <TermName xmlns="http://schemas.microsoft.com/office/infopath/2007/PartnerControls">EN</TermName>
          <TermId xmlns="http://schemas.microsoft.com/office/infopath/2007/PartnerControls">f2175f21-25d7-44a3-96da-d6a61b075e1b</TermId>
        </TermInfo>
      </Terms>
    </OriginalLanguage_0>
    <MeetingNumber xmlns="4bbe3f12-7728-4332-8165-6531ead52725">5</MeetingNumber>
    <DossierName_0 xmlns="http://schemas.microsoft.com/sharepoint/v3/fields">
      <Terms xmlns="http://schemas.microsoft.com/office/infopath/2007/PartnerControls"/>
    </DossierName_0>
  </documentManagement>
</p:properties>
</file>

<file path=customXml/itemProps1.xml><?xml version="1.0" encoding="utf-8"?>
<ds:datastoreItem xmlns:ds="http://schemas.openxmlformats.org/officeDocument/2006/customXml" ds:itemID="{6651275A-CB25-47A1-AAAF-6A260D728732}"/>
</file>

<file path=customXml/itemProps2.xml><?xml version="1.0" encoding="utf-8"?>
<ds:datastoreItem xmlns:ds="http://schemas.openxmlformats.org/officeDocument/2006/customXml" ds:itemID="{AF7F09C5-8FD2-4AD2-BBB3-641719E34413}"/>
</file>

<file path=customXml/itemProps3.xml><?xml version="1.0" encoding="utf-8"?>
<ds:datastoreItem xmlns:ds="http://schemas.openxmlformats.org/officeDocument/2006/customXml" ds:itemID="{796244DC-9DD2-4102-B109-6E766ED380E4}"/>
</file>

<file path=customXml/itemProps4.xml><?xml version="1.0" encoding="utf-8"?>
<ds:datastoreItem xmlns:ds="http://schemas.openxmlformats.org/officeDocument/2006/customXml" ds:itemID="{83B2DADF-BA41-4B12-801D-0435668F0E4C}"/>
</file>

<file path=docProps/app.xml><?xml version="1.0" encoding="utf-8"?>
<Properties xmlns="http://schemas.openxmlformats.org/officeDocument/2006/extended-properties" xmlns:vt="http://schemas.openxmlformats.org/officeDocument/2006/docPropsVTypes">
  <Template>Styles</Template>
  <TotalTime>9</TotalTime>
  <Pages>7</Pages>
  <Words>1436</Words>
  <Characters>9373</Characters>
  <Application>Microsoft Office Word</Application>
  <DocSecurity>0</DocSecurity>
  <Lines>78</Lines>
  <Paragraphs>21</Paragraphs>
  <ScaleCrop>false</ScaleCrop>
  <HeadingPairs>
    <vt:vector size="2" baseType="variant">
      <vt:variant>
        <vt:lpstr>Title</vt:lpstr>
      </vt:variant>
      <vt:variant>
        <vt:i4>1</vt:i4>
      </vt:variant>
    </vt:vector>
  </HeadingPairs>
  <TitlesOfParts>
    <vt:vector size="1" baseType="lpstr">
      <vt:lpstr>Agenda of the 5h SEDEC commission meeting</vt:lpstr>
    </vt:vector>
  </TitlesOfParts>
  <Company/>
  <LinksUpToDate>false</LinksUpToDate>
  <CharactersWithSpaces>10788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Ordine de zi a celei de-a 5-a ședințe a Comisiei SEDEC</dc:title>
  <dc:creator>Daniela Pastina</dc:creator>
  <cp:keywords>COR-2020-04663-00-03-CONVPOJ-TRA-EN</cp:keywords>
  <dc:description>Rapporteur:  - Original language: EN - Date of document: 20/11/2020 - Date of meeting: 25/11/2020 - External documents:  - Administrator:  SATTA Valeria</dc:description>
  <cp:lastModifiedBy>Stoian Andreea Alina</cp:lastModifiedBy>
  <cp:revision>8</cp:revision>
  <dcterms:created xsi:type="dcterms:W3CDTF">2020-11-19T13:38:00Z</dcterms:created>
  <dcterms:modified xsi:type="dcterms:W3CDTF">2020-11-20T13:22:00Z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ef_formatted">
    <vt:bool>true</vt:bool>
  </property>
  <property fmtid="{D5CDD505-2E9C-101B-9397-08002B2CF9AE}" pid="3" name="Pref_Date">
    <vt:lpwstr>19/11/2020, 18/11/2020, 27/10/2020, 21/10/2020</vt:lpwstr>
  </property>
  <property fmtid="{D5CDD505-2E9C-101B-9397-08002B2CF9AE}" pid="4" name="Pref_Time">
    <vt:lpwstr>14:12:09, 08:09:26, 19:41:53, 13:08:56</vt:lpwstr>
  </property>
  <property fmtid="{D5CDD505-2E9C-101B-9397-08002B2CF9AE}" pid="5" name="Pref_User">
    <vt:lpwstr>enied, enied, mkop, hnic</vt:lpwstr>
  </property>
  <property fmtid="{D5CDD505-2E9C-101B-9397-08002B2CF9AE}" pid="6" name="Pref_FileName">
    <vt:lpwstr>COR-2020-04663-00-03-CONVPOJ-ORI.docx, COR-2020-04663-00-02-CONVPOJ-ORI.docx, COR-2020-04663-00-01-CONVPOJ-ORI.docx, COR-2020-04663-00-00-CONVPOJ-ORI.docx</vt:lpwstr>
  </property>
  <property fmtid="{D5CDD505-2E9C-101B-9397-08002B2CF9AE}" pid="7" name="ContentTypeId">
    <vt:lpwstr>0x010100EA97B91038054C99906057A708A1480A00165174FC8F090445A2AE79FCF6D9A29A</vt:lpwstr>
  </property>
  <property fmtid="{D5CDD505-2E9C-101B-9397-08002B2CF9AE}" pid="8" name="_dlc_DocIdItemGuid">
    <vt:lpwstr>fa70405b-f97e-4a07-b65c-2ead67ded536</vt:lpwstr>
  </property>
  <property fmtid="{D5CDD505-2E9C-101B-9397-08002B2CF9AE}" pid="9" name="AvailableTranslations">
    <vt:lpwstr>34;#CS|72f9705b-0217-4fd3-bea2-cbc7ed80e26e;#16;#ES|e7a6b05b-ae16-40c8-add9-68b64b03aeba;#26;#SL|98a412ae-eb01-49e9-ae3d-585a81724cfc;#38;#RO|feb747a2-64cd-4299-af12-4833ddc30497;#25;#ET|ff6c3f4c-b02c-4c3c-ab07-2c37995a7a0a;#36;#FI|87606a43-d45f-42d6-b8c9-e1a3457db5b7;#7;#EN|f2175f21-25d7-44a3-96da-d6a61b075e1b;#30;#DA|5d49c027-8956-412b-aa16-e85a0f96ad0e;#19;#LT|a7ff5ce7-6123-4f68-865a-a57c31810414;#14;#MT|7df99101-6854-4a26-b53a-b88c0da02c26;#11;#IT|0774613c-01ed-4e5d-a25d-11d2388de825;#4;#FR|d2afafd3-4c81-4f60-8f52-ee33f2f54ff3;#23;#DE|f6b31e5a-26fa-4935-b661-318e46daf27e;#12;#EL|6d4f4d51-af9b-4650-94b4-4276bee85c91;#13;#HR|2f555653-ed1a-4fe6-8362-9082d95989e5;#35;#PT|50ccc04a-eadd-42ae-a0cb-acaf45f812ba;#37;#BG|1a1b3951-7821-4e6a-85f5-5673fc08bd2c;#27;#HU|6b229040-c589-4408-b4c1-4285663d20a8;#18;#NL|55c6556c-b4f4-441d-9acf-c498d4f838bd;#31;#LV|46f7e311-5d9f-4663-b433-18aeccb7ace7;#17;#PL|1e03da61-4678-4e07-b136-b5024ca9197b;#29;#SV|c2ed69e7-a339-43d7-8f22-d93680a92aa0;#15;#SK|46d9fce0-ef79-4f71-b89b-cd6aa82426b8</vt:lpwstr>
  </property>
  <property fmtid="{D5CDD505-2E9C-101B-9397-08002B2CF9AE}" pid="10" name="DocumentType_0">
    <vt:lpwstr>CONVPOJ|4be1222e-972b-4c27-a530-eec9a2dcd101</vt:lpwstr>
  </property>
  <property fmtid="{D5CDD505-2E9C-101B-9397-08002B2CF9AE}" pid="11" name="MeetingNumber">
    <vt:i4>5</vt:i4>
  </property>
  <property fmtid="{D5CDD505-2E9C-101B-9397-08002B2CF9AE}" pid="12" name="DossierName_0">
    <vt:lpwstr/>
  </property>
  <property fmtid="{D5CDD505-2E9C-101B-9397-08002B2CF9AE}" pid="13" name="DocumentSource_0">
    <vt:lpwstr>CoR|cb2d75ef-4a7d-4393-b797-49ed6298a5ea</vt:lpwstr>
  </property>
  <property fmtid="{D5CDD505-2E9C-101B-9397-08002B2CF9AE}" pid="14" name="DocumentNumber">
    <vt:i4>4663</vt:i4>
  </property>
  <property fmtid="{D5CDD505-2E9C-101B-9397-08002B2CF9AE}" pid="15" name="FicheYear">
    <vt:i4>2020</vt:i4>
  </property>
  <property fmtid="{D5CDD505-2E9C-101B-9397-08002B2CF9AE}" pid="16" name="DocumentVersion">
    <vt:i4>3</vt:i4>
  </property>
  <property fmtid="{D5CDD505-2E9C-101B-9397-08002B2CF9AE}" pid="17" name="DocumentStatus">
    <vt:lpwstr>8;#TRA|150d2a88-1431-44e6-a8ca-0bb753ab8672</vt:lpwstr>
  </property>
  <property fmtid="{D5CDD505-2E9C-101B-9397-08002B2CF9AE}" pid="18" name="DocumentPart">
    <vt:i4>0</vt:i4>
  </property>
  <property fmtid="{D5CDD505-2E9C-101B-9397-08002B2CF9AE}" pid="19" name="DossierName">
    <vt:lpwstr/>
  </property>
  <property fmtid="{D5CDD505-2E9C-101B-9397-08002B2CF9AE}" pid="20" name="DocumentSource">
    <vt:lpwstr>1;#CoR|cb2d75ef-4a7d-4393-b797-49ed6298a5ea</vt:lpwstr>
  </property>
  <property fmtid="{D5CDD505-2E9C-101B-9397-08002B2CF9AE}" pid="22" name="DocumentType">
    <vt:lpwstr>33;#CONVPOJ|4be1222e-972b-4c27-a530-eec9a2dcd101</vt:lpwstr>
  </property>
  <property fmtid="{D5CDD505-2E9C-101B-9397-08002B2CF9AE}" pid="23" name="RequestingService">
    <vt:lpwstr>Commission SEDEC</vt:lpwstr>
  </property>
  <property fmtid="{D5CDD505-2E9C-101B-9397-08002B2CF9AE}" pid="24" name="Confidentiality">
    <vt:lpwstr>5;#Unrestricted|826e22d7-d029-4ec0-a450-0c28ff673572</vt:lpwstr>
  </property>
  <property fmtid="{D5CDD505-2E9C-101B-9397-08002B2CF9AE}" pid="25" name="MeetingName_0">
    <vt:lpwstr>SEDEC-VII|2234d809-5ab4-4b5b-84d4-8dd3531523c3</vt:lpwstr>
  </property>
  <property fmtid="{D5CDD505-2E9C-101B-9397-08002B2CF9AE}" pid="26" name="Confidentiality_0">
    <vt:lpwstr>Unrestricted|826e22d7-d029-4ec0-a450-0c28ff673572</vt:lpwstr>
  </property>
  <property fmtid="{D5CDD505-2E9C-101B-9397-08002B2CF9AE}" pid="27" name="OriginalLanguage">
    <vt:lpwstr>7;#EN|f2175f21-25d7-44a3-96da-d6a61b075e1b</vt:lpwstr>
  </property>
  <property fmtid="{D5CDD505-2E9C-101B-9397-08002B2CF9AE}" pid="28" name="MeetingName">
    <vt:lpwstr>50;#SEDEC-VII|2234d809-5ab4-4b5b-84d4-8dd3531523c3</vt:lpwstr>
  </property>
  <property fmtid="{D5CDD505-2E9C-101B-9397-08002B2CF9AE}" pid="29" name="MeetingDate">
    <vt:filetime>2020-11-25T12:00:00Z</vt:filetime>
  </property>
  <property fmtid="{D5CDD505-2E9C-101B-9397-08002B2CF9AE}" pid="30" name="AvailableTranslations_0">
    <vt:lpwstr>CS|72f9705b-0217-4fd3-bea2-cbc7ed80e26e;ES|e7a6b05b-ae16-40c8-add9-68b64b03aeba;SL|98a412ae-eb01-49e9-ae3d-585a81724cfc;FI|87606a43-d45f-42d6-b8c9-e1a3457db5b7;EN|f2175f21-25d7-44a3-96da-d6a61b075e1b;DA|5d49c027-8956-412b-aa16-e85a0f96ad0e;LT|a7ff5ce7-6123-4f68-865a-a57c31810414;MT|7df99101-6854-4a26-b53a-b88c0da02c26;IT|0774613c-01ed-4e5d-a25d-11d2388de825;FR|d2afafd3-4c81-4f60-8f52-ee33f2f54ff3;DE|f6b31e5a-26fa-4935-b661-318e46daf27e;EL|6d4f4d51-af9b-4650-94b4-4276bee85c91;HR|2f555653-ed1a-4fe6-8362-9082d95989e5;PT|50ccc04a-eadd-42ae-a0cb-acaf45f812ba;BG|1a1b3951-7821-4e6a-85f5-5673fc08bd2c;HU|6b229040-c589-4408-b4c1-4285663d20a8;NL|55c6556c-b4f4-441d-9acf-c498d4f838bd;LV|46f7e311-5d9f-4663-b433-18aeccb7ace7;PL|1e03da61-4678-4e07-b136-b5024ca9197b;SV|c2ed69e7-a339-43d7-8f22-d93680a92aa0;SK|46d9fce0-ef79-4f71-b89b-cd6aa82426b8</vt:lpwstr>
  </property>
  <property fmtid="{D5CDD505-2E9C-101B-9397-08002B2CF9AE}" pid="31" name="DocumentStatus_0">
    <vt:lpwstr>TRA|150d2a88-1431-44e6-a8ca-0bb753ab8672</vt:lpwstr>
  </property>
  <property fmtid="{D5CDD505-2E9C-101B-9397-08002B2CF9AE}" pid="32" name="OriginalLanguage_0">
    <vt:lpwstr>EN|f2175f21-25d7-44a3-96da-d6a61b075e1b</vt:lpwstr>
  </property>
  <property fmtid="{D5CDD505-2E9C-101B-9397-08002B2CF9AE}" pid="33" name="TaxCatchAll">
    <vt:lpwstr>50;#SEDEC-VII|2234d809-5ab4-4b5b-84d4-8dd3531523c3;#37;#BG|1a1b3951-7821-4e6a-85f5-5673fc08bd2c;#36;#FI|87606a43-d45f-42d6-b8c9-e1a3457db5b7;#35;#PT|50ccc04a-eadd-42ae-a0cb-acaf45f812ba;#34;#CS|72f9705b-0217-4fd3-bea2-cbc7ed80e26e;#33;#CONVPOJ|4be1222e-972b-4c27-a530-eec9a2dcd101;#31;#LV|46f7e311-5d9f-4663-b433-18aeccb7ace7;#30;#DA|5d49c027-8956-412b-aa16-e85a0f96ad0e;#29;#SV|c2ed69e7-a339-43d7-8f22-d93680a92aa0;#27;#HU|6b229040-c589-4408-b4c1-4285663d20a8;#26;#SL|98a412ae-eb01-49e9-ae3d-585a81724cfc;#23;#DE|f6b31e5a-26fa-4935-b661-318e46daf27e;#19;#LT|a7ff5ce7-6123-4f68-865a-a57c31810414;#18;#NL|55c6556c-b4f4-441d-9acf-c498d4f838bd;#17;#PL|1e03da61-4678-4e07-b136-b5024ca9197b;#16;#ES|e7a6b05b-ae16-40c8-add9-68b64b03aeba;#15;#SK|46d9fce0-ef79-4f71-b89b-cd6aa82426b8;#14;#MT|7df99101-6854-4a26-b53a-b88c0da02c26;#13;#HR|2f555653-ed1a-4fe6-8362-9082d95989e5;#12;#EL|6d4f4d51-af9b-4650-94b4-4276bee85c91;#11;#IT|0774613c-01ed-4e5d-a25d-11d2388de825;#8;#TRA|150d2a88-1431-44e6-a8ca-0bb753ab8672;#7;#EN|f2175f21-25d7-44a3-96da-d6a61b075e1b;#6;#Final|ea5e6674-7b27-4bac-b091-73adbb394efe;#5;#Unrestricted|826e22d7-d029-4ec0-a450-0c28ff673572;#4;#FR|d2afafd3-4c81-4f60-8f52-ee33f2f54ff3;#1;#CoR|cb2d75ef-4a7d-4393-b797-49ed6298a5ea</vt:lpwstr>
  </property>
  <property fmtid="{D5CDD505-2E9C-101B-9397-08002B2CF9AE}" pid="34" name="VersionStatus_0">
    <vt:lpwstr>Final|ea5e6674-7b27-4bac-b091-73adbb394efe</vt:lpwstr>
  </property>
  <property fmtid="{D5CDD505-2E9C-101B-9397-08002B2CF9AE}" pid="35" name="VersionStatus">
    <vt:lpwstr>6;#Final|ea5e6674-7b27-4bac-b091-73adbb394efe</vt:lpwstr>
  </property>
  <property fmtid="{D5CDD505-2E9C-101B-9397-08002B2CF9AE}" pid="36" name="DocumentYear">
    <vt:i4>2020</vt:i4>
  </property>
  <property fmtid="{D5CDD505-2E9C-101B-9397-08002B2CF9AE}" pid="37" name="FicheNumber">
    <vt:i4>12754</vt:i4>
  </property>
  <property fmtid="{D5CDD505-2E9C-101B-9397-08002B2CF9AE}" pid="38" name="DocumentLanguage">
    <vt:lpwstr>38;#RO|feb747a2-64cd-4299-af12-4833ddc30497</vt:lpwstr>
  </property>
</Properties>
</file>