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5D7CFD47" w:rsidR="00A02718" w:rsidRPr="00F926D0" w:rsidRDefault="007408D7" w:rsidP="00F31755">
            <w:pPr>
              <w:rPr>
                <w:bCs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E1CA34F" wp14:editId="055423D0">
                  <wp:extent cx="1799590" cy="1555750"/>
                  <wp:effectExtent l="0" t="0" r="0" b="6350"/>
                  <wp:docPr id="1" name="Picture 1" title="CoRLogo_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1F0D85A8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ES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D2344E"/>
          <w:p w14:paraId="51596B23" w14:textId="63D1B26E" w:rsidR="00A02718" w:rsidRPr="00F926D0" w:rsidRDefault="00A02718" w:rsidP="00D2344E">
            <w:r>
              <w:t>Dirección C – Comisión de Política Social, Educación, Empleo, Investigación y Cultura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D2344E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D2344E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D2344E">
      <w:pPr>
        <w:rPr>
          <w:rFonts w:eastAsia="Arial Unicode MS"/>
        </w:rPr>
      </w:pPr>
    </w:p>
    <w:p w14:paraId="0D01B90D" w14:textId="19A065BB" w:rsidR="00C4585E" w:rsidRPr="00F926D0" w:rsidRDefault="00C4585E" w:rsidP="00D2344E">
      <w:pPr>
        <w:jc w:val="right"/>
        <w:rPr>
          <w:rFonts w:eastAsia="Arial Unicode MS"/>
        </w:rPr>
      </w:pPr>
      <w:r>
        <w:t>Bruselas, 4 de noviembre de 2020</w:t>
      </w:r>
    </w:p>
    <w:p w14:paraId="1624E072" w14:textId="77777777" w:rsidR="00C4585E" w:rsidRPr="00F926D0" w:rsidRDefault="00C4585E" w:rsidP="00D2344E">
      <w:pPr>
        <w:rPr>
          <w:rFonts w:eastAsia="Arial Unicode MS"/>
        </w:rPr>
      </w:pPr>
    </w:p>
    <w:p w14:paraId="1FC33C26" w14:textId="4497B0AE" w:rsidR="00C4585E" w:rsidRPr="00F926D0" w:rsidRDefault="00C4585E" w:rsidP="00D2344E">
      <w:pPr>
        <w:rPr>
          <w:rFonts w:eastAsia="Arial Unicode MS"/>
        </w:rPr>
      </w:pPr>
    </w:p>
    <w:p w14:paraId="060C49CB" w14:textId="77777777" w:rsidR="00C4585E" w:rsidRPr="00F926D0" w:rsidRDefault="00C4585E" w:rsidP="00D2344E">
      <w:pPr>
        <w:rPr>
          <w:rFonts w:eastAsia="Arial Unicode MS"/>
        </w:rPr>
      </w:pPr>
    </w:p>
    <w:p w14:paraId="2077AC2B" w14:textId="77777777" w:rsidR="00780685" w:rsidRPr="00F926D0" w:rsidRDefault="00780685" w:rsidP="00D2344E">
      <w:pPr>
        <w:rPr>
          <w:rFonts w:eastAsia="Arial Unicode MS"/>
        </w:rPr>
      </w:pPr>
    </w:p>
    <w:p w14:paraId="2A14A2AC" w14:textId="77777777" w:rsidR="00780685" w:rsidRPr="00F926D0" w:rsidRDefault="00780685" w:rsidP="00D2344E">
      <w:pPr>
        <w:rPr>
          <w:rFonts w:eastAsia="Arial Unicode MS"/>
        </w:rPr>
      </w:pPr>
    </w:p>
    <w:p w14:paraId="74B16B09" w14:textId="77777777" w:rsidR="00C4585E" w:rsidRPr="00F926D0" w:rsidRDefault="00C4585E" w:rsidP="00D2344E">
      <w:pPr>
        <w:rPr>
          <w:rFonts w:eastAsia="Arial Unicode MS"/>
        </w:rPr>
      </w:pPr>
    </w:p>
    <w:p w14:paraId="55642E35" w14:textId="77777777" w:rsidR="00C4585E" w:rsidRPr="00F926D0" w:rsidRDefault="00C4585E" w:rsidP="00D2344E">
      <w:pPr>
        <w:rPr>
          <w:rFonts w:eastAsia="Arial Unicode MS"/>
        </w:rPr>
      </w:pPr>
    </w:p>
    <w:p w14:paraId="37507C20" w14:textId="77777777" w:rsidR="00D03F04" w:rsidRPr="00F926D0" w:rsidRDefault="00D03F04" w:rsidP="00D2344E">
      <w:pPr>
        <w:rPr>
          <w:rFonts w:eastAsia="Arial Unicode MS"/>
        </w:rPr>
      </w:pPr>
    </w:p>
    <w:p w14:paraId="0D14A6EC" w14:textId="58E01284" w:rsidR="00D03F04" w:rsidRPr="00F926D0" w:rsidRDefault="001A5F1A" w:rsidP="00D2344E">
      <w:pPr>
        <w:jc w:val="center"/>
        <w:rPr>
          <w:rFonts w:eastAsia="Arial Unicode MS"/>
        </w:rPr>
      </w:pPr>
      <w:r>
        <w:rPr>
          <w:b/>
        </w:rPr>
        <w:t>5.ª reunión de la Comisión SEDEC, 25 de noviembre de 2020</w:t>
      </w:r>
    </w:p>
    <w:p w14:paraId="3CC47746" w14:textId="6F3A6E42" w:rsidR="003B655C" w:rsidRDefault="003B655C" w:rsidP="00D2344E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D2344E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Seguimiento de los dictámenes</w:t>
      </w:r>
    </w:p>
    <w:p w14:paraId="43BA19CB" w14:textId="2AE074D1" w:rsidR="00A1034F" w:rsidRDefault="00A1034F">
      <w:pPr>
        <w:spacing w:line="240" w:lineRule="auto"/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COMISIÓN DE POLÍTICA SOCIAL, EDUCACIÓN, EMPLEO, INVESTIGACIÓN Y CULTURA</w:t>
      </w:r>
    </w:p>
    <w:p w14:paraId="3600C48D" w14:textId="77777777" w:rsidR="00A1034F" w:rsidRPr="00F926D0" w:rsidRDefault="00A1034F" w:rsidP="00A1034F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Seguimiento de los dictámenes – 7.º mandato</w:t>
      </w:r>
    </w:p>
    <w:p w14:paraId="31CF8ED3" w14:textId="77777777" w:rsidR="00A1034F" w:rsidRPr="00F926D0" w:rsidRDefault="00A1034F" w:rsidP="00A1034F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A1034F">
      <w:pPr>
        <w:jc w:val="center"/>
        <w:rPr>
          <w:rFonts w:eastAsia="Arial Unicode MS"/>
          <w:b/>
        </w:rPr>
      </w:pPr>
      <w:r>
        <w:rPr>
          <w:b/>
        </w:rPr>
        <w:t>Índice</w:t>
      </w:r>
    </w:p>
    <w:p w14:paraId="5EE39DEF" w14:textId="77777777" w:rsidR="00A1034F" w:rsidRPr="00F926D0" w:rsidRDefault="00A1034F" w:rsidP="00A1034F">
      <w:pPr>
        <w:jc w:val="center"/>
      </w:pPr>
    </w:p>
    <w:p w14:paraId="57860B3D" w14:textId="6C4A6B50" w:rsidR="00FC3A7A" w:rsidRPr="00F926D0" w:rsidRDefault="00FC3A7A" w:rsidP="00D2344E">
      <w:pPr>
        <w:jc w:val="center"/>
        <w:rPr>
          <w:rFonts w:eastAsia="Arial Unicode MS"/>
          <w:b/>
        </w:rPr>
      </w:pPr>
    </w:p>
    <w:p w14:paraId="5C0FCE59" w14:textId="44D4A3B5" w:rsidR="00B82BCF" w:rsidRDefault="001A37C3">
      <w:pPr>
        <w:pStyle w:val="TOC1"/>
        <w:rPr>
          <w:rFonts w:asciiTheme="minorHAnsi" w:eastAsiaTheme="minorEastAsia" w:hAnsiTheme="minorHAnsi" w:cstheme="minorBidi"/>
          <w:noProof/>
          <w:lang w:val="en-US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384863" w:history="1">
        <w:r w:rsidR="00B82BCF" w:rsidRPr="006F29DD">
          <w:rPr>
            <w:rStyle w:val="Hyperlink"/>
            <w:b/>
            <w:noProof/>
          </w:rPr>
          <w:t>1.</w:t>
        </w:r>
        <w:r w:rsidR="00B82BCF">
          <w:rPr>
            <w:rFonts w:asciiTheme="minorHAnsi" w:eastAsiaTheme="minorEastAsia" w:hAnsiTheme="minorHAnsi" w:cstheme="minorBidi"/>
            <w:noProof/>
            <w:lang w:val="en-US"/>
          </w:rPr>
          <w:tab/>
        </w:r>
        <w:r w:rsidR="00B82BCF" w:rsidRPr="006F29DD">
          <w:rPr>
            <w:rStyle w:val="Hyperlink"/>
            <w:b/>
            <w:noProof/>
          </w:rPr>
          <w:t xml:space="preserve">SEDEC-VII/004: Una Europa social fuerte para unas transiciones justas – </w:t>
        </w:r>
        <w:r w:rsidR="00836941">
          <w:rPr>
            <w:rStyle w:val="Hyperlink"/>
            <w:b/>
            <w:noProof/>
          </w:rPr>
          <w:br/>
        </w:r>
        <w:r w:rsidR="00B82BCF" w:rsidRPr="006F29DD">
          <w:rPr>
            <w:rStyle w:val="Hyperlink"/>
            <w:b/>
            <w:noProof/>
          </w:rPr>
          <w:t>Anne Karjalainen (FI/PSE)</w:t>
        </w:r>
        <w:r w:rsidR="00B82BCF">
          <w:rPr>
            <w:noProof/>
            <w:webHidden/>
          </w:rPr>
          <w:tab/>
        </w:r>
        <w:r w:rsidR="00B82BCF">
          <w:rPr>
            <w:noProof/>
            <w:webHidden/>
          </w:rPr>
          <w:fldChar w:fldCharType="begin"/>
        </w:r>
        <w:r w:rsidR="00B82BCF">
          <w:rPr>
            <w:noProof/>
            <w:webHidden/>
          </w:rPr>
          <w:instrText xml:space="preserve"> PAGEREF _Toc55384863 \h </w:instrText>
        </w:r>
        <w:r w:rsidR="00B82BCF">
          <w:rPr>
            <w:noProof/>
            <w:webHidden/>
          </w:rPr>
        </w:r>
        <w:r w:rsidR="00B82BCF">
          <w:rPr>
            <w:noProof/>
            <w:webHidden/>
          </w:rPr>
          <w:fldChar w:fldCharType="separate"/>
        </w:r>
        <w:r w:rsidR="00B82BCF">
          <w:rPr>
            <w:noProof/>
            <w:webHidden/>
          </w:rPr>
          <w:t>3</w:t>
        </w:r>
        <w:r w:rsidR="00B82BCF">
          <w:rPr>
            <w:noProof/>
            <w:webHidden/>
          </w:rPr>
          <w:fldChar w:fldCharType="end"/>
        </w:r>
      </w:hyperlink>
    </w:p>
    <w:p w14:paraId="01D9990D" w14:textId="1CBB649E" w:rsidR="00EC71FB" w:rsidRPr="00F926D0" w:rsidRDefault="001A37C3" w:rsidP="00E35521">
      <w:r w:rsidRPr="00F926D0">
        <w:fldChar w:fldCharType="end"/>
      </w:r>
      <w:bookmarkStart w:id="0" w:name="_GoBack"/>
      <w:bookmarkEnd w:id="0"/>
    </w:p>
    <w:p w14:paraId="13D12B3E" w14:textId="77777777" w:rsidR="00C16D68" w:rsidRPr="00F926D0" w:rsidRDefault="00C16D68" w:rsidP="00D2344E">
      <w:pPr>
        <w:jc w:val="center"/>
      </w:pPr>
      <w:r>
        <w:t>*</w:t>
      </w:r>
    </w:p>
    <w:p w14:paraId="5A74A0BF" w14:textId="7E13C000" w:rsidR="00C16D68" w:rsidRPr="00F926D0" w:rsidRDefault="00C16D68" w:rsidP="00D2344E">
      <w:pPr>
        <w:jc w:val="center"/>
      </w:pPr>
    </w:p>
    <w:p w14:paraId="4747AB35" w14:textId="77777777" w:rsidR="00C16D68" w:rsidRPr="00F926D0" w:rsidRDefault="00C16D68" w:rsidP="00D2344E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D2344E">
      <w:pPr>
        <w:jc w:val="center"/>
      </w:pPr>
    </w:p>
    <w:p w14:paraId="7F74F32B" w14:textId="77777777" w:rsidR="00120C11" w:rsidRPr="00F926D0" w:rsidRDefault="00120C11" w:rsidP="00D2344E">
      <w:pPr>
        <w:jc w:val="center"/>
      </w:pPr>
    </w:p>
    <w:p w14:paraId="0E1C6D82" w14:textId="77777777" w:rsidR="00F16494" w:rsidRPr="00F926D0" w:rsidRDefault="00F16494" w:rsidP="008B5F62">
      <w:pPr>
        <w:spacing w:line="240" w:lineRule="auto"/>
      </w:pPr>
      <w:r>
        <w:br w:type="page"/>
      </w:r>
    </w:p>
    <w:p w14:paraId="24E8508C" w14:textId="7368676E" w:rsidR="00B95859" w:rsidRDefault="001C577E" w:rsidP="003E0F79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id="1" w:name="_Toc41398716"/>
      <w:bookmarkStart w:id="2" w:name="_Toc50539009"/>
      <w:bookmarkStart w:id="3" w:name="_Toc441479366"/>
      <w:bookmarkStart w:id="4" w:name="_Toc11227937"/>
      <w:bookmarkStart w:id="5" w:name="_Toc11227938"/>
      <w:bookmarkStart w:id="6" w:name="_Toc11914205"/>
      <w:bookmarkStart w:id="7" w:name="_Toc11227939"/>
      <w:bookmarkStart w:id="8" w:name="_Toc11914206"/>
      <w:bookmarkStart w:id="9" w:name="_Toc11227940"/>
      <w:bookmarkStart w:id="10" w:name="_Toc11914207"/>
      <w:bookmarkStart w:id="11" w:name="_Toc11227941"/>
      <w:bookmarkStart w:id="12" w:name="_Toc11914208"/>
      <w:bookmarkStart w:id="13" w:name="_Toc11227947"/>
      <w:bookmarkStart w:id="14" w:name="_Toc11227948"/>
      <w:bookmarkStart w:id="15" w:name="_Toc11227949"/>
      <w:bookmarkStart w:id="16" w:name="_Toc11227950"/>
      <w:bookmarkStart w:id="17" w:name="_Toc30433689"/>
      <w:bookmarkStart w:id="18" w:name="_Toc30433690"/>
      <w:bookmarkStart w:id="19" w:name="_Toc30433691"/>
      <w:bookmarkStart w:id="20" w:name="_Toc30433692"/>
      <w:bookmarkStart w:id="21" w:name="_Toc30433693"/>
      <w:bookmarkStart w:id="22" w:name="_Toc30433694"/>
      <w:bookmarkStart w:id="23" w:name="_Toc30433695"/>
      <w:bookmarkStart w:id="24" w:name="_Toc30433696"/>
      <w:bookmarkStart w:id="25" w:name="_Toc30433697"/>
      <w:bookmarkStart w:id="26" w:name="_Toc30433698"/>
      <w:bookmarkStart w:id="27" w:name="_Toc30433699"/>
      <w:bookmarkStart w:id="28" w:name="_Toc30433700"/>
      <w:bookmarkStart w:id="29" w:name="_Toc30433701"/>
      <w:bookmarkStart w:id="30" w:name="_Toc30433702"/>
      <w:bookmarkStart w:id="31" w:name="_Toc30433703"/>
      <w:bookmarkStart w:id="32" w:name="_Toc30433704"/>
      <w:bookmarkStart w:id="33" w:name="_Toc5538486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b/>
        </w:rPr>
        <w:lastRenderedPageBreak/>
        <w:t>SEDEC-VII/004: Una Europa social fuerte para unas transiciones justas – Anne Karjalainen (FI/PSE)</w:t>
      </w:r>
      <w:bookmarkEnd w:id="33"/>
    </w:p>
    <w:p w14:paraId="3C538C6F" w14:textId="4208D04C" w:rsidR="00AA6EE2" w:rsidRPr="00AA6EE2" w:rsidRDefault="00B95859" w:rsidP="00AA6EE2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El 30 de septiembre de 2020, Eurocities celebró una conferencia digital sobre el tema «Reconstruir mejor: una Europa social más fuerte. El papel de las ciudades». Anne Karjalainen, presidente y ponente de la Comisión SEDEC, participó en el grupo de alto nivel sobre «¿Cómo hacer frente al aumento de la pobreza y la desigualdad en las zonas urbanas? El papel de la política y la financiación de la UE para apoyar la inversión social en servicios sociales públicos», junto con los eurodiputados, Agnes Jongerius y Brando Benifei. Se prestó especial atención al aumento de las desigualdades sociales preexistentes y la pobreza como consecuencia de la crisis del coronavirus </w:t>
      </w:r>
    </w:p>
    <w:p w14:paraId="068DA4CE" w14:textId="14471FD6" w:rsidR="00AA6EE2" w:rsidRPr="00AA6EE2" w:rsidRDefault="00AA6EE2" w:rsidP="00AA6EE2">
      <w:pPr>
        <w:rPr>
          <w:rFonts w:eastAsiaTheme="minorEastAsia"/>
        </w:rPr>
      </w:pPr>
    </w:p>
    <w:p w14:paraId="3EDB3FCE" w14:textId="672BD7A3" w:rsidR="003E0F79" w:rsidRPr="00FC3A7A" w:rsidRDefault="00B95859" w:rsidP="003E0F79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t xml:space="preserve">El 21 de octubre de 2020, durante la Semana Europea de las Regiones y Ciudades, el Grupo de trabajo sobre «El Pacto Verde se hace local» celebró su segunda reunión sobre el tema «¿El Pacto Verde se está haciendo local? Las mejores prácticas de las regiones y ciudades». Anne Karjalainen, presidenta y ponente de la Comisión SEDEC, presentó el Dictamen del CDR sobre «Una Europa social fuerte para unas transiciones justas» y participó en la mesa redonda junto con otros ponentes del CDR. </w:t>
      </w:r>
      <w:bookmarkEnd w:id="1"/>
      <w:bookmarkEnd w:id="2"/>
    </w:p>
    <w:p w14:paraId="5A926430" w14:textId="77777777" w:rsidR="00EE03D0" w:rsidRPr="00F926D0" w:rsidRDefault="00EE03D0" w:rsidP="00D2344E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D2344E">
      <w:pPr>
        <w:jc w:val="center"/>
      </w:pPr>
      <w:r>
        <w:t>_____________</w:t>
      </w:r>
    </w:p>
    <w:sectPr w:rsidR="00C53080" w:rsidRPr="00F926D0" w:rsidSect="00F917A2">
      <w:footerReference w:type="default" r:id="rId12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0D98C0CE" w:rsidR="00506C7E" w:rsidRPr="00F917A2" w:rsidRDefault="00F917A2" w:rsidP="00F917A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836941">
      <w:rPr>
        <w:noProof/>
      </w:rPr>
      <w:t>2</w:t>
    </w:r>
    <w:r>
      <w:fldChar w:fldCharType="end"/>
    </w:r>
    <w:r>
      <w:t>/</w:t>
    </w:r>
    <w:fldSimple w:instr=" NUMPAGES ">
      <w:r w:rsidR="00836941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08D7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694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2BCF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0198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,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es-ES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es-E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3T5AXJEHYTWU-1246943346-3415</_dlc_DocId>
    <_dlc_DocIdUrl xmlns="0b452354-65a4-4dd6-8824-e6b830247e3e">
      <Url>http://dm2016/cor/2020/_layouts/15/DocIdRedir.aspx?ID=3T5AXJEHYTWU-1246943346-3415</Url>
      <Description>3T5AXJEHYTWU-1246943346-3415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2020-11-04T12:00:00+00:00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84BCB0DF-EE71-446A-A231-1026265A2721}"/>
</file>

<file path=customXml/itemProps2.xml><?xml version="1.0" encoding="utf-8"?>
<ds:datastoreItem xmlns:ds="http://schemas.openxmlformats.org/officeDocument/2006/customXml" ds:itemID="{6EF78ABB-DCE2-491E-9063-58CABAF6B9F2}"/>
</file>

<file path=customXml/itemProps3.xml><?xml version="1.0" encoding="utf-8"?>
<ds:datastoreItem xmlns:ds="http://schemas.openxmlformats.org/officeDocument/2006/customXml" ds:itemID="{3A23582A-5A3C-43CF-8596-BF91E96FB0F8}"/>
</file>

<file path=customXml/itemProps4.xml><?xml version="1.0" encoding="utf-8"?>
<ds:datastoreItem xmlns:ds="http://schemas.openxmlformats.org/officeDocument/2006/customXml" ds:itemID="{E7E21C27-3106-420F-BFA2-73BA8D8260DF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1839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Seguimiento de los dictámenes de la Comisión SEDEC reunión del 25 de noviembre de 2020</dc:title>
  <dc:subject>Trabajos consultivos/varios</dc:subject>
  <dc:creator>Doru-Iulian Hobjila</dc:creator>
  <cp:keywords>COR-2020-04815-00-00-TCD-TRA-EN</cp:keywords>
  <dc:description>Rapporteur:  - Original language: EN - Date of document: 04/11/2020 - Date of meeting: 25/11/2020 - External documents:  - Administrator:  SATTA Valeria</dc:description>
  <cp:lastModifiedBy>Fernandez Riego Maria Gabriela</cp:lastModifiedBy>
  <cp:revision>8</cp:revision>
  <cp:lastPrinted>2020-01-24T16:46:00Z</cp:lastPrinted>
  <dcterms:created xsi:type="dcterms:W3CDTF">2020-11-03T08:08:00Z</dcterms:created>
  <dcterms:modified xsi:type="dcterms:W3CDTF">2020-11-04T11:21:00Z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d008d7ac-e3dc-4d84-ad6d-70d71bc3791d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BG|1a1b3951-7821-4e6a-85f5-5673fc08bd2c;PT|50ccc04a-eadd-42ae-a0cb-acaf45f812ba;LV|46f7e311-5d9f-4663-b433-18aeccb7ace7;NL|55c6556c-b4f4-441d-9acf-c498d4f838bd;LT|a7ff5ce7-6123-4f68-865a-a57c31810414;DE|f6b31e5a-26fa-4935-b661-318e46daf27e;SK|46d9fce0-ef79-4f71-b89b-cd6aa82426b8;CS|72f9705b-0217-4fd3-bea2-cbc7ed80e26e;FR|d2afafd3-4c81-4f60-8f52-ee33f2f54ff3;ET|ff6c3f4c-b02c-4c3c-ab07-2c37995a7a0a;SL|98a412ae-eb01-49e9-ae3d-585a81724cfc;IT|0774613c-01ed-4e5d-a25d-11d2388de825;EN|f2175f21-25d7-44a3-96da-d6a61b075e1b;MT|7df99101-6854-4a26-b53a-b88c0da02c26;FI|87606a43-d45f-42d6-b8c9-e1a3457db5b7;DA|5d49c027-8956-412b-aa16-e85a0f96ad0e;RO|feb747a2-64cd-4299-af12-4833ddc30497;EL|6d4f4d51-af9b-4650-94b4-4276bee85c91;PL|1e03da61-4678-4e07-b136-b5024ca9197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36;#FI|87606a43-d45f-42d6-b8c9-e1a3457db5b7;#35;#PT|50ccc04a-eadd-42ae-a0cb-acaf45f812ba;#34;#CS|72f9705b-0217-4fd3-bea2-cbc7ed80e26e;#31;#LV|46f7e311-5d9f-4663-b433-18aeccb7ace7;#30;#DA|5d49c027-8956-412b-aa16-e85a0f96ad0e;#26;#SL|98a412ae-eb01-49e9-ae3d-585a81724cfc;#25;#ET|ff6c3f4c-b02c-4c3c-ab07-2c37995a7a0a;#38;#RO|feb747a2-64cd-4299-af12-4833ddc30497;#23;#DE|f6b31e5a-26fa-4935-b661-318e46daf27e;#22;#TCD|cd9d6eb6-3f4f-424a-b2d1-57c9d450eaaf;#19;#LT|a7ff5ce7-6123-4f68-865a-a57c31810414;#18;#NL|55c6556c-b4f4-441d-9acf-c498d4f838bd;#17;#PL|1e03da61-4678-4e07-b136-b5024ca9197b;#15;#SK|46d9fce0-ef79-4f71-b89b-cd6aa82426b8;#14;#MT|7df99101-6854-4a26-b53a-b88c0da02c26;#50;#SEDEC-VII|2234d809-5ab4-4b5b-84d4-8dd3531523c3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;#37;#BG|1a1b3951-7821-4e6a-85f5-5673fc08bd2c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16;#ES|e7a6b05b-ae16-40c8-add9-68b64b03aeba</vt:lpwstr>
  </property>
</Properties>
</file>